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523"/>
        <w:gridCol w:w="4550"/>
      </w:tblGrid>
      <w:tr w:rsidR="00BF7119" w:rsidRPr="00C77158" w14:paraId="4F1A209A" w14:textId="77777777" w:rsidTr="007C1946">
        <w:tc>
          <w:tcPr>
            <w:tcW w:w="9073" w:type="dxa"/>
            <w:gridSpan w:val="2"/>
            <w:shd w:val="clear" w:color="auto" w:fill="auto"/>
          </w:tcPr>
          <w:p w14:paraId="2DBC8ADB" w14:textId="6D8C4157" w:rsidR="00BF7119" w:rsidRPr="006D0677" w:rsidRDefault="00BF7119" w:rsidP="007C1946">
            <w:pPr>
              <w:spacing w:line="185" w:lineRule="exact"/>
              <w:jc w:val="center"/>
              <w:textAlignment w:val="baseline"/>
              <w:rPr>
                <w:rFonts w:ascii="Times New Roman" w:hAnsi="Times New Roman"/>
                <w:b/>
                <w:color w:val="000000"/>
                <w:spacing w:val="-2"/>
              </w:rPr>
            </w:pPr>
            <w:r w:rsidRPr="006D0677">
              <w:rPr>
                <w:rFonts w:ascii="Times New Roman" w:hAnsi="Times New Roman"/>
                <w:b/>
                <w:color w:val="000000"/>
                <w:spacing w:val="-2"/>
              </w:rPr>
              <w:t xml:space="preserve">FORM NO. </w:t>
            </w:r>
            <w:r>
              <w:rPr>
                <w:rFonts w:ascii="Times New Roman" w:hAnsi="Times New Roman"/>
                <w:b/>
                <w:color w:val="000000"/>
                <w:spacing w:val="-2"/>
              </w:rPr>
              <w:t>4</w:t>
            </w:r>
            <w:r w:rsidRPr="006D0677">
              <w:rPr>
                <w:rFonts w:ascii="Times New Roman" w:hAnsi="Times New Roman"/>
                <w:b/>
                <w:color w:val="000000"/>
                <w:spacing w:val="-2"/>
              </w:rPr>
              <w:t xml:space="preserve"> FOR SHAREHOLDERS — </w:t>
            </w:r>
            <w:r>
              <w:rPr>
                <w:rFonts w:ascii="Times New Roman" w:hAnsi="Times New Roman"/>
                <w:b/>
                <w:color w:val="000000"/>
                <w:spacing w:val="-2"/>
              </w:rPr>
              <w:t xml:space="preserve">INDIVIDUALS </w:t>
            </w:r>
            <w:r w:rsidR="00CA3DDA">
              <w:rPr>
                <w:rFonts w:ascii="Times New Roman" w:hAnsi="Times New Roman"/>
                <w:b/>
                <w:color w:val="000000"/>
                <w:spacing w:val="-2"/>
              </w:rPr>
              <w:br/>
            </w:r>
            <w:r>
              <w:rPr>
                <w:rFonts w:ascii="Times New Roman" w:hAnsi="Times New Roman"/>
                <w:b/>
                <w:color w:val="000000"/>
                <w:spacing w:val="-2"/>
              </w:rPr>
              <w:t>(</w:t>
            </w:r>
            <w:r>
              <w:rPr>
                <w:rFonts w:ascii="Times New Roman" w:hAnsi="Times New Roman"/>
                <w:b/>
                <w:color w:val="000000"/>
                <w:spacing w:val="-2"/>
                <w:lang w:val="en-US"/>
              </w:rPr>
              <w:t>SHARES CLEARED IN EUROCLEAR</w:t>
            </w:r>
            <w:r>
              <w:rPr>
                <w:rFonts w:ascii="Times New Roman" w:hAnsi="Times New Roman"/>
                <w:b/>
                <w:color w:val="000000"/>
                <w:spacing w:val="-2"/>
              </w:rPr>
              <w:t>)</w:t>
            </w:r>
          </w:p>
          <w:p w14:paraId="3527B366" w14:textId="364F71F1" w:rsidR="00BF7119" w:rsidRPr="00C77158" w:rsidRDefault="00BF7119" w:rsidP="007C1946">
            <w:pPr>
              <w:spacing w:line="185" w:lineRule="exact"/>
              <w:jc w:val="center"/>
              <w:textAlignment w:val="baseline"/>
              <w:rPr>
                <w:rFonts w:ascii="Times New Roman" w:hAnsi="Times New Roman"/>
                <w:b/>
                <w:color w:val="000000"/>
                <w:spacing w:val="-2"/>
                <w:sz w:val="16"/>
                <w:szCs w:val="16"/>
              </w:rPr>
            </w:pPr>
            <w:r w:rsidRPr="00FC44CD">
              <w:rPr>
                <w:rFonts w:ascii="Times New Roman" w:hAnsi="Times New Roman"/>
                <w:b/>
                <w:color w:val="000000"/>
                <w:spacing w:val="-2"/>
                <w:sz w:val="16"/>
                <w:szCs w:val="16"/>
                <w:lang w:val="en-US"/>
              </w:rPr>
              <w:t>(</w:t>
            </w:r>
            <w:r w:rsidR="00844B90">
              <w:rPr>
                <w:rFonts w:ascii="Times New Roman" w:hAnsi="Times New Roman"/>
                <w:b/>
                <w:i/>
                <w:iCs/>
                <w:color w:val="000000"/>
                <w:spacing w:val="-2"/>
                <w:sz w:val="16"/>
                <w:szCs w:val="16"/>
                <w:lang w:val="en-US"/>
              </w:rPr>
              <w:t>Beginning</w:t>
            </w:r>
            <w:r w:rsidR="00844B90" w:rsidRPr="00FC44CD">
              <w:rPr>
                <w:rFonts w:ascii="Times New Roman" w:hAnsi="Times New Roman"/>
                <w:b/>
                <w:i/>
                <w:iCs/>
                <w:color w:val="000000"/>
                <w:spacing w:val="-2"/>
                <w:sz w:val="16"/>
                <w:szCs w:val="16"/>
                <w:lang w:val="en-US"/>
              </w:rPr>
              <w:t xml:space="preserve"> </w:t>
            </w:r>
            <w:r w:rsidRPr="00FC44CD">
              <w:rPr>
                <w:rFonts w:ascii="Times New Roman" w:hAnsi="Times New Roman"/>
                <w:b/>
                <w:i/>
                <w:iCs/>
                <w:color w:val="000000"/>
                <w:spacing w:val="-2"/>
                <w:sz w:val="16"/>
                <w:szCs w:val="16"/>
                <w:lang w:val="en-US"/>
              </w:rPr>
              <w:t>of the form</w:t>
            </w:r>
            <w:r w:rsidRPr="00FC44CD">
              <w:rPr>
                <w:rFonts w:ascii="Times New Roman" w:hAnsi="Times New Roman"/>
                <w:b/>
                <w:color w:val="000000"/>
                <w:spacing w:val="-2"/>
                <w:sz w:val="16"/>
                <w:szCs w:val="16"/>
                <w:lang w:val="en-US"/>
              </w:rPr>
              <w:t>)</w:t>
            </w:r>
          </w:p>
        </w:tc>
      </w:tr>
      <w:tr w:rsidR="00BF7119" w:rsidRPr="00C77158" w14:paraId="1C31EF9F" w14:textId="77777777" w:rsidTr="007C1946">
        <w:tc>
          <w:tcPr>
            <w:tcW w:w="4523" w:type="dxa"/>
            <w:shd w:val="clear" w:color="auto" w:fill="auto"/>
          </w:tcPr>
          <w:p w14:paraId="386197E7" w14:textId="77777777" w:rsidR="00BF7119" w:rsidRPr="00C77158" w:rsidRDefault="00BF7119" w:rsidP="007C1946">
            <w:pPr>
              <w:jc w:val="both"/>
              <w:rPr>
                <w:rFonts w:ascii="Times New Roman" w:hAnsi="Times New Roman"/>
                <w:lang w:val="en-US"/>
              </w:rPr>
            </w:pPr>
          </w:p>
        </w:tc>
        <w:tc>
          <w:tcPr>
            <w:tcW w:w="4550" w:type="dxa"/>
            <w:shd w:val="clear" w:color="auto" w:fill="auto"/>
          </w:tcPr>
          <w:p w14:paraId="130D383C" w14:textId="77777777" w:rsidR="00BF7119" w:rsidRPr="00C77158" w:rsidRDefault="00BF7119" w:rsidP="007C1946">
            <w:pPr>
              <w:jc w:val="right"/>
              <w:rPr>
                <w:rFonts w:ascii="Times New Roman" w:hAnsi="Times New Roman"/>
                <w:b/>
                <w:bCs/>
                <w:sz w:val="16"/>
                <w:szCs w:val="16"/>
                <w:lang w:val="en-US"/>
              </w:rPr>
            </w:pPr>
            <w:r w:rsidRPr="00C77158">
              <w:rPr>
                <w:rFonts w:ascii="Times New Roman" w:hAnsi="Times New Roman"/>
                <w:b/>
                <w:bCs/>
                <w:sz w:val="16"/>
                <w:szCs w:val="16"/>
                <w:lang w:val="en-US"/>
              </w:rPr>
              <w:t xml:space="preserve">To </w:t>
            </w:r>
            <w:r w:rsidRPr="0082233E">
              <w:rPr>
                <w:rFonts w:ascii="Times New Roman" w:hAnsi="Times New Roman"/>
                <w:b/>
                <w:bCs/>
                <w:sz w:val="16"/>
                <w:szCs w:val="16"/>
                <w:lang w:val="en-US"/>
              </w:rPr>
              <w:t>LLC “Stream Digital”</w:t>
            </w:r>
          </w:p>
          <w:p w14:paraId="7D331BED" w14:textId="77777777" w:rsidR="00BF7119" w:rsidRDefault="00BF7119" w:rsidP="007C1946">
            <w:pPr>
              <w:jc w:val="right"/>
              <w:rPr>
                <w:rFonts w:ascii="Times New Roman" w:hAnsi="Times New Roman"/>
                <w:sz w:val="16"/>
                <w:szCs w:val="16"/>
                <w:lang w:val="en-US"/>
              </w:rPr>
            </w:pPr>
            <w:r>
              <w:rPr>
                <w:rFonts w:ascii="Times New Roman" w:hAnsi="Times New Roman"/>
                <w:sz w:val="16"/>
                <w:szCs w:val="16"/>
                <w:lang w:val="en-US"/>
              </w:rPr>
              <w:t>having its registered office at:</w:t>
            </w:r>
          </w:p>
          <w:p w14:paraId="2CC353E7" w14:textId="77777777" w:rsidR="00BF7119" w:rsidRDefault="00BF7119" w:rsidP="007C1946">
            <w:pPr>
              <w:jc w:val="right"/>
              <w:rPr>
                <w:rFonts w:ascii="Times New Roman" w:hAnsi="Times New Roman"/>
                <w:sz w:val="16"/>
                <w:szCs w:val="16"/>
                <w:lang w:val="en-US"/>
              </w:rPr>
            </w:pPr>
            <w:r w:rsidRPr="0082233E">
              <w:rPr>
                <w:rFonts w:ascii="Times New Roman" w:hAnsi="Times New Roman"/>
                <w:sz w:val="16"/>
                <w:szCs w:val="16"/>
                <w:lang w:val="en-US"/>
              </w:rPr>
              <w:t xml:space="preserve">office 1, </w:t>
            </w:r>
            <w:proofErr w:type="spellStart"/>
            <w:r w:rsidRPr="0082233E">
              <w:rPr>
                <w:rFonts w:ascii="Times New Roman" w:hAnsi="Times New Roman"/>
                <w:sz w:val="16"/>
                <w:szCs w:val="16"/>
                <w:lang w:val="en-US"/>
              </w:rPr>
              <w:t>Vorontsovskaya</w:t>
            </w:r>
            <w:proofErr w:type="spellEnd"/>
            <w:r w:rsidRPr="0082233E">
              <w:rPr>
                <w:rFonts w:ascii="Times New Roman" w:hAnsi="Times New Roman"/>
                <w:sz w:val="16"/>
                <w:szCs w:val="16"/>
                <w:lang w:val="en-US"/>
              </w:rPr>
              <w:t xml:space="preserve"> </w:t>
            </w:r>
            <w:proofErr w:type="spellStart"/>
            <w:r w:rsidRPr="0082233E">
              <w:rPr>
                <w:rFonts w:ascii="Times New Roman" w:hAnsi="Times New Roman"/>
                <w:sz w:val="16"/>
                <w:szCs w:val="16"/>
                <w:lang w:val="en-US"/>
              </w:rPr>
              <w:t>st.</w:t>
            </w:r>
            <w:proofErr w:type="spellEnd"/>
            <w:r w:rsidRPr="0082233E">
              <w:rPr>
                <w:rFonts w:ascii="Times New Roman" w:hAnsi="Times New Roman"/>
                <w:sz w:val="16"/>
                <w:szCs w:val="16"/>
                <w:lang w:val="en-US"/>
              </w:rPr>
              <w:t xml:space="preserve"> 8, bld. 4A, </w:t>
            </w:r>
          </w:p>
          <w:p w14:paraId="5C7681AF" w14:textId="77777777" w:rsidR="00BF7119" w:rsidRDefault="00BF7119" w:rsidP="007C1946">
            <w:pPr>
              <w:jc w:val="right"/>
              <w:rPr>
                <w:rFonts w:ascii="Times New Roman" w:hAnsi="Times New Roman"/>
                <w:sz w:val="16"/>
                <w:szCs w:val="16"/>
                <w:lang w:val="en-US"/>
              </w:rPr>
            </w:pPr>
            <w:r w:rsidRPr="0082233E">
              <w:rPr>
                <w:rFonts w:ascii="Times New Roman" w:hAnsi="Times New Roman"/>
                <w:sz w:val="16"/>
                <w:szCs w:val="16"/>
                <w:lang w:val="en-US"/>
              </w:rPr>
              <w:t xml:space="preserve">Moscow, 109044, Russian Federation </w:t>
            </w:r>
          </w:p>
          <w:p w14:paraId="4959FC54" w14:textId="77777777" w:rsidR="00BF7119" w:rsidRPr="00C77158" w:rsidRDefault="00BF7119" w:rsidP="007C1946">
            <w:pPr>
              <w:jc w:val="right"/>
              <w:rPr>
                <w:rFonts w:ascii="Times New Roman" w:hAnsi="Times New Roman"/>
                <w:lang w:val="en-US"/>
              </w:rPr>
            </w:pPr>
            <w:r w:rsidRPr="00993476">
              <w:rPr>
                <w:rFonts w:ascii="Times New Roman" w:hAnsi="Times New Roman"/>
                <w:sz w:val="16"/>
                <w:szCs w:val="16"/>
                <w:lang w:val="en-US"/>
              </w:rPr>
              <w:t xml:space="preserve">(the </w:t>
            </w:r>
            <w:r>
              <w:rPr>
                <w:rFonts w:ascii="Times New Roman" w:hAnsi="Times New Roman"/>
                <w:sz w:val="16"/>
                <w:szCs w:val="16"/>
                <w:lang w:val="en-US"/>
              </w:rPr>
              <w:t>“</w:t>
            </w:r>
            <w:r>
              <w:rPr>
                <w:rFonts w:ascii="Times New Roman" w:hAnsi="Times New Roman"/>
                <w:b/>
                <w:bCs/>
                <w:sz w:val="16"/>
                <w:szCs w:val="16"/>
                <w:lang w:val="en-US"/>
              </w:rPr>
              <w:t>Purchaser</w:t>
            </w:r>
            <w:r>
              <w:rPr>
                <w:rFonts w:ascii="Times New Roman" w:hAnsi="Times New Roman"/>
                <w:sz w:val="16"/>
                <w:szCs w:val="16"/>
                <w:lang w:val="en-US"/>
              </w:rPr>
              <w:t>”</w:t>
            </w:r>
            <w:r w:rsidRPr="00993476">
              <w:rPr>
                <w:rFonts w:ascii="Times New Roman" w:hAnsi="Times New Roman"/>
                <w:sz w:val="16"/>
                <w:szCs w:val="16"/>
                <w:lang w:val="en-US"/>
              </w:rPr>
              <w:t>)</w:t>
            </w:r>
          </w:p>
        </w:tc>
      </w:tr>
    </w:tbl>
    <w:p w14:paraId="42C256B7" w14:textId="77777777" w:rsidR="00BF7119" w:rsidRDefault="00BF7119" w:rsidP="00BF7119">
      <w:pPr>
        <w:jc w:val="center"/>
        <w:rPr>
          <w:rFonts w:ascii="Times New Roman" w:hAnsi="Times New Roman"/>
          <w:b/>
          <w:bCs/>
          <w:lang w:val="en-US"/>
        </w:rPr>
      </w:pPr>
      <w:r>
        <w:rPr>
          <w:rFonts w:ascii="Times New Roman" w:hAnsi="Times New Roman"/>
          <w:b/>
          <w:bCs/>
          <w:lang w:val="en-US"/>
        </w:rPr>
        <w:t>TENDER INSTRUCTION</w:t>
      </w:r>
    </w:p>
    <w:p w14:paraId="34858DE9" w14:textId="77777777" w:rsidR="00BF7119" w:rsidRPr="0067327E" w:rsidRDefault="00BF7119" w:rsidP="00BF7119">
      <w:pPr>
        <w:jc w:val="center"/>
        <w:rPr>
          <w:rFonts w:ascii="Times New Roman" w:hAnsi="Times New Roman"/>
          <w:b/>
          <w:bCs/>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40"/>
      </w:tblGrid>
      <w:tr w:rsidR="00BF7119" w14:paraId="1BBCED44" w14:textId="77777777" w:rsidTr="007C1946">
        <w:tc>
          <w:tcPr>
            <w:tcW w:w="9063" w:type="dxa"/>
            <w:gridSpan w:val="2"/>
          </w:tcPr>
          <w:p w14:paraId="02A1FEE9" w14:textId="77777777" w:rsidR="00BF7119" w:rsidRDefault="00BF7119" w:rsidP="007C1946">
            <w:pPr>
              <w:jc w:val="center"/>
              <w:rPr>
                <w:rFonts w:ascii="Times New Roman" w:hAnsi="Times New Roman"/>
                <w:lang w:val="en-US"/>
              </w:rPr>
            </w:pPr>
            <w:r w:rsidRPr="00922BCF">
              <w:rPr>
                <w:rFonts w:ascii="Times New Roman" w:hAnsi="Times New Roman"/>
                <w:b/>
                <w:bCs/>
                <w:i/>
                <w:iCs/>
                <w:sz w:val="16"/>
                <w:szCs w:val="16"/>
                <w:lang w:val="en-US"/>
              </w:rPr>
              <w:t>Details of the Seller</w:t>
            </w:r>
          </w:p>
        </w:tc>
      </w:tr>
      <w:tr w:rsidR="00BF7119" w14:paraId="0273993F" w14:textId="77777777" w:rsidTr="007C1946">
        <w:tc>
          <w:tcPr>
            <w:tcW w:w="3823" w:type="dxa"/>
            <w:tcBorders>
              <w:top w:val="single" w:sz="4" w:space="0" w:color="auto"/>
            </w:tcBorders>
            <w:vAlign w:val="bottom"/>
          </w:tcPr>
          <w:p w14:paraId="39E6FB29" w14:textId="77777777" w:rsidR="00BF7119" w:rsidRPr="00862123" w:rsidRDefault="00BF7119" w:rsidP="007C1946">
            <w:pPr>
              <w:spacing w:before="120"/>
              <w:jc w:val="right"/>
              <w:rPr>
                <w:rFonts w:ascii="Times New Roman" w:hAnsi="Times New Roman"/>
                <w:sz w:val="16"/>
                <w:szCs w:val="16"/>
                <w:lang w:val="en-US"/>
              </w:rPr>
            </w:pPr>
            <w:r w:rsidRPr="007C5959">
              <w:rPr>
                <w:rFonts w:ascii="Times New Roman" w:hAnsi="Times New Roman"/>
                <w:sz w:val="16"/>
                <w:szCs w:val="16"/>
                <w:lang w:val="en-US"/>
              </w:rPr>
              <w:t>Full name of individual shareholder</w:t>
            </w:r>
            <w:r>
              <w:rPr>
                <w:rFonts w:ascii="Times New Roman" w:hAnsi="Times New Roman"/>
                <w:sz w:val="16"/>
                <w:szCs w:val="16"/>
                <w:lang w:val="en-US"/>
              </w:rPr>
              <w:t>:</w:t>
            </w:r>
          </w:p>
        </w:tc>
        <w:tc>
          <w:tcPr>
            <w:tcW w:w="5240" w:type="dxa"/>
            <w:tcBorders>
              <w:top w:val="single" w:sz="4" w:space="0" w:color="auto"/>
              <w:bottom w:val="single" w:sz="4" w:space="0" w:color="auto"/>
            </w:tcBorders>
          </w:tcPr>
          <w:p w14:paraId="6D3E19E0" w14:textId="77777777" w:rsidR="00BF7119" w:rsidRDefault="00BF7119" w:rsidP="007C1946">
            <w:pPr>
              <w:rPr>
                <w:rFonts w:ascii="Times New Roman" w:hAnsi="Times New Roman"/>
                <w:lang w:val="en-US"/>
              </w:rPr>
            </w:pPr>
          </w:p>
        </w:tc>
      </w:tr>
      <w:tr w:rsidR="00BF7119" w14:paraId="1BC5D94B" w14:textId="77777777" w:rsidTr="007C1946">
        <w:tc>
          <w:tcPr>
            <w:tcW w:w="3823" w:type="dxa"/>
            <w:vAlign w:val="bottom"/>
          </w:tcPr>
          <w:p w14:paraId="27CAA489" w14:textId="77777777" w:rsidR="00BF7119" w:rsidRPr="007C5959" w:rsidRDefault="00BF7119" w:rsidP="007C1946">
            <w:pPr>
              <w:jc w:val="right"/>
              <w:rPr>
                <w:rFonts w:ascii="Times New Roman" w:hAnsi="Times New Roman"/>
                <w:sz w:val="16"/>
                <w:szCs w:val="16"/>
                <w:lang w:val="en-US"/>
              </w:rPr>
            </w:pPr>
          </w:p>
        </w:tc>
        <w:tc>
          <w:tcPr>
            <w:tcW w:w="5240" w:type="dxa"/>
            <w:tcBorders>
              <w:top w:val="single" w:sz="4" w:space="0" w:color="auto"/>
            </w:tcBorders>
          </w:tcPr>
          <w:p w14:paraId="2416DA6A" w14:textId="77777777" w:rsidR="00BF7119" w:rsidRPr="00241CD7" w:rsidRDefault="00BF7119" w:rsidP="007C1946">
            <w:pPr>
              <w:jc w:val="center"/>
              <w:rPr>
                <w:rFonts w:ascii="Times New Roman" w:hAnsi="Times New Roman"/>
                <w:sz w:val="12"/>
                <w:szCs w:val="12"/>
                <w:lang w:val="en-US"/>
              </w:rPr>
            </w:pPr>
          </w:p>
        </w:tc>
      </w:tr>
      <w:tr w:rsidR="00BF7119" w14:paraId="03D7625D" w14:textId="77777777" w:rsidTr="007C1946">
        <w:tc>
          <w:tcPr>
            <w:tcW w:w="3823" w:type="dxa"/>
            <w:vAlign w:val="bottom"/>
          </w:tcPr>
          <w:p w14:paraId="102DE259" w14:textId="77777777" w:rsidR="00BF7119" w:rsidRPr="00241CD7" w:rsidRDefault="00BF7119" w:rsidP="007C1946">
            <w:pPr>
              <w:spacing w:before="120"/>
              <w:jc w:val="right"/>
              <w:rPr>
                <w:rFonts w:ascii="Times New Roman" w:hAnsi="Times New Roman"/>
                <w:sz w:val="16"/>
                <w:szCs w:val="16"/>
                <w:lang w:val="en-US"/>
              </w:rPr>
            </w:pPr>
            <w:r>
              <w:rPr>
                <w:rFonts w:ascii="Times New Roman" w:hAnsi="Times New Roman"/>
                <w:sz w:val="16"/>
                <w:szCs w:val="16"/>
                <w:lang w:val="en-US"/>
              </w:rPr>
              <w:t>I</w:t>
            </w:r>
            <w:r w:rsidRPr="00C77158">
              <w:rPr>
                <w:rFonts w:ascii="Times New Roman" w:hAnsi="Times New Roman"/>
                <w:sz w:val="16"/>
                <w:szCs w:val="16"/>
                <w:lang w:val="en-US"/>
              </w:rPr>
              <w:t>.D. document</w:t>
            </w:r>
            <w:r>
              <w:rPr>
                <w:rFonts w:ascii="Times New Roman" w:hAnsi="Times New Roman"/>
                <w:sz w:val="16"/>
                <w:szCs w:val="16"/>
                <w:lang w:val="en-US"/>
              </w:rPr>
              <w:t>:</w:t>
            </w:r>
          </w:p>
        </w:tc>
        <w:tc>
          <w:tcPr>
            <w:tcW w:w="5240" w:type="dxa"/>
            <w:tcBorders>
              <w:bottom w:val="single" w:sz="4" w:space="0" w:color="auto"/>
            </w:tcBorders>
          </w:tcPr>
          <w:p w14:paraId="4B512A7A" w14:textId="77777777" w:rsidR="00BF7119" w:rsidRDefault="00BF7119" w:rsidP="007C1946">
            <w:pPr>
              <w:rPr>
                <w:rFonts w:ascii="Times New Roman" w:hAnsi="Times New Roman"/>
                <w:lang w:val="en-US"/>
              </w:rPr>
            </w:pPr>
          </w:p>
        </w:tc>
      </w:tr>
      <w:tr w:rsidR="00BF7119" w14:paraId="5A45B39C" w14:textId="77777777" w:rsidTr="007C1946">
        <w:tc>
          <w:tcPr>
            <w:tcW w:w="3823" w:type="dxa"/>
            <w:vAlign w:val="bottom"/>
          </w:tcPr>
          <w:p w14:paraId="78E54DAB" w14:textId="77777777" w:rsidR="00BF7119" w:rsidRDefault="00BF7119" w:rsidP="007C1946">
            <w:pPr>
              <w:jc w:val="right"/>
              <w:rPr>
                <w:rFonts w:ascii="Times New Roman" w:hAnsi="Times New Roman"/>
                <w:sz w:val="16"/>
                <w:szCs w:val="16"/>
                <w:lang w:val="en-US"/>
              </w:rPr>
            </w:pPr>
          </w:p>
        </w:tc>
        <w:tc>
          <w:tcPr>
            <w:tcW w:w="5240" w:type="dxa"/>
            <w:tcBorders>
              <w:top w:val="single" w:sz="4" w:space="0" w:color="auto"/>
            </w:tcBorders>
          </w:tcPr>
          <w:p w14:paraId="0FE188B1" w14:textId="77777777" w:rsidR="00BF7119" w:rsidRPr="00241CD7" w:rsidRDefault="00BF7119" w:rsidP="007C1946">
            <w:pPr>
              <w:jc w:val="center"/>
              <w:rPr>
                <w:rFonts w:ascii="Times New Roman" w:hAnsi="Times New Roman"/>
                <w:i/>
                <w:iCs/>
                <w:sz w:val="12"/>
                <w:szCs w:val="12"/>
                <w:lang w:val="en-US"/>
              </w:rPr>
            </w:pPr>
            <w:r w:rsidRPr="00241CD7">
              <w:rPr>
                <w:rFonts w:ascii="Times New Roman" w:hAnsi="Times New Roman"/>
                <w:i/>
                <w:iCs/>
                <w:sz w:val="12"/>
                <w:szCs w:val="12"/>
                <w:lang w:val="en-US"/>
              </w:rPr>
              <w:t>name of document, series, number, issuing country and date of issue</w:t>
            </w:r>
          </w:p>
        </w:tc>
      </w:tr>
      <w:tr w:rsidR="00BF7119" w14:paraId="3BE46CBF" w14:textId="77777777" w:rsidTr="007C1946">
        <w:tc>
          <w:tcPr>
            <w:tcW w:w="3823" w:type="dxa"/>
            <w:vAlign w:val="bottom"/>
          </w:tcPr>
          <w:p w14:paraId="3F084230" w14:textId="77777777" w:rsidR="00BF7119" w:rsidRDefault="00BF7119" w:rsidP="007C1946">
            <w:pPr>
              <w:spacing w:before="120"/>
              <w:jc w:val="right"/>
              <w:rPr>
                <w:rFonts w:ascii="Times New Roman" w:hAnsi="Times New Roman"/>
                <w:lang w:val="en-US"/>
              </w:rPr>
            </w:pPr>
            <w:r>
              <w:rPr>
                <w:rFonts w:ascii="Times New Roman" w:hAnsi="Times New Roman"/>
                <w:sz w:val="16"/>
                <w:szCs w:val="16"/>
                <w:lang w:val="en-US"/>
              </w:rPr>
              <w:t>R</w:t>
            </w:r>
            <w:r w:rsidRPr="007C5959">
              <w:rPr>
                <w:rFonts w:ascii="Times New Roman" w:hAnsi="Times New Roman"/>
                <w:sz w:val="16"/>
                <w:szCs w:val="16"/>
                <w:lang w:val="en-US"/>
              </w:rPr>
              <w:t>esidential address (registration)</w:t>
            </w:r>
            <w:r w:rsidRPr="00C77158">
              <w:rPr>
                <w:rFonts w:ascii="Times New Roman" w:hAnsi="Times New Roman"/>
                <w:sz w:val="16"/>
                <w:szCs w:val="16"/>
                <w:lang w:val="en-US"/>
              </w:rPr>
              <w:t>:</w:t>
            </w:r>
          </w:p>
        </w:tc>
        <w:tc>
          <w:tcPr>
            <w:tcW w:w="5240" w:type="dxa"/>
            <w:tcBorders>
              <w:bottom w:val="single" w:sz="4" w:space="0" w:color="auto"/>
            </w:tcBorders>
          </w:tcPr>
          <w:p w14:paraId="3ADFEF19" w14:textId="77777777" w:rsidR="00BF7119" w:rsidRDefault="00BF7119" w:rsidP="007C1946">
            <w:pPr>
              <w:rPr>
                <w:rFonts w:ascii="Times New Roman" w:hAnsi="Times New Roman"/>
                <w:lang w:val="en-US"/>
              </w:rPr>
            </w:pPr>
          </w:p>
        </w:tc>
      </w:tr>
      <w:tr w:rsidR="00BF7119" w14:paraId="1DBF2971" w14:textId="77777777" w:rsidTr="007C1946">
        <w:tc>
          <w:tcPr>
            <w:tcW w:w="3823" w:type="dxa"/>
            <w:vAlign w:val="bottom"/>
          </w:tcPr>
          <w:p w14:paraId="452CACFC" w14:textId="77777777" w:rsidR="00BF7119" w:rsidRDefault="00BF7119" w:rsidP="007C1946">
            <w:pPr>
              <w:spacing w:after="120"/>
              <w:jc w:val="right"/>
              <w:rPr>
                <w:rFonts w:ascii="Times New Roman" w:hAnsi="Times New Roman"/>
                <w:sz w:val="16"/>
                <w:szCs w:val="16"/>
                <w:lang w:val="en-US"/>
              </w:rPr>
            </w:pPr>
          </w:p>
        </w:tc>
        <w:tc>
          <w:tcPr>
            <w:tcW w:w="5240" w:type="dxa"/>
            <w:tcBorders>
              <w:top w:val="single" w:sz="4" w:space="0" w:color="auto"/>
              <w:bottom w:val="single" w:sz="4" w:space="0" w:color="auto"/>
            </w:tcBorders>
          </w:tcPr>
          <w:p w14:paraId="5DF511F7" w14:textId="77777777" w:rsidR="00BF7119" w:rsidRDefault="00BF7119" w:rsidP="007C1946">
            <w:pPr>
              <w:rPr>
                <w:rFonts w:ascii="Times New Roman" w:hAnsi="Times New Roman"/>
                <w:lang w:val="en-US"/>
              </w:rPr>
            </w:pPr>
          </w:p>
        </w:tc>
      </w:tr>
      <w:tr w:rsidR="00BF7119" w14:paraId="085193FF" w14:textId="77777777" w:rsidTr="007C1946">
        <w:tc>
          <w:tcPr>
            <w:tcW w:w="3823" w:type="dxa"/>
            <w:vAlign w:val="bottom"/>
          </w:tcPr>
          <w:p w14:paraId="49A59F6E" w14:textId="77777777" w:rsidR="00BF7119" w:rsidRDefault="00BF7119" w:rsidP="007C1946">
            <w:pPr>
              <w:spacing w:before="120"/>
              <w:jc w:val="right"/>
              <w:rPr>
                <w:rFonts w:ascii="Times New Roman" w:hAnsi="Times New Roman"/>
                <w:lang w:val="en-US"/>
              </w:rPr>
            </w:pPr>
            <w:r>
              <w:rPr>
                <w:rFonts w:ascii="Times New Roman" w:hAnsi="Times New Roman"/>
                <w:sz w:val="16"/>
                <w:szCs w:val="16"/>
                <w:lang w:val="en-US"/>
              </w:rPr>
              <w:t>P</w:t>
            </w:r>
            <w:r w:rsidRPr="00C77158">
              <w:rPr>
                <w:rFonts w:ascii="Times New Roman" w:hAnsi="Times New Roman"/>
                <w:sz w:val="16"/>
                <w:szCs w:val="16"/>
                <w:lang w:val="en-US"/>
              </w:rPr>
              <w:t>ostal address</w:t>
            </w:r>
            <w:r>
              <w:rPr>
                <w:rFonts w:ascii="Times New Roman" w:hAnsi="Times New Roman"/>
                <w:sz w:val="16"/>
                <w:szCs w:val="16"/>
                <w:lang w:val="en-US"/>
              </w:rPr>
              <w:t>:</w:t>
            </w:r>
          </w:p>
        </w:tc>
        <w:tc>
          <w:tcPr>
            <w:tcW w:w="5240" w:type="dxa"/>
            <w:tcBorders>
              <w:top w:val="single" w:sz="4" w:space="0" w:color="auto"/>
              <w:bottom w:val="single" w:sz="4" w:space="0" w:color="auto"/>
            </w:tcBorders>
          </w:tcPr>
          <w:p w14:paraId="71E20E75" w14:textId="77777777" w:rsidR="00BF7119" w:rsidRDefault="00BF7119" w:rsidP="007C1946">
            <w:pPr>
              <w:rPr>
                <w:rFonts w:ascii="Times New Roman" w:hAnsi="Times New Roman"/>
                <w:lang w:val="en-US"/>
              </w:rPr>
            </w:pPr>
          </w:p>
        </w:tc>
      </w:tr>
      <w:tr w:rsidR="00BF7119" w14:paraId="3750F024" w14:textId="77777777" w:rsidTr="007C1946">
        <w:tc>
          <w:tcPr>
            <w:tcW w:w="3823" w:type="dxa"/>
          </w:tcPr>
          <w:p w14:paraId="3CA749EB" w14:textId="77777777" w:rsidR="00BF7119" w:rsidRDefault="00BF7119" w:rsidP="007C1946">
            <w:pPr>
              <w:jc w:val="center"/>
              <w:rPr>
                <w:rFonts w:ascii="Times New Roman" w:hAnsi="Times New Roman"/>
                <w:sz w:val="16"/>
                <w:szCs w:val="16"/>
                <w:lang w:val="en-US"/>
              </w:rPr>
            </w:pPr>
          </w:p>
        </w:tc>
        <w:tc>
          <w:tcPr>
            <w:tcW w:w="5240" w:type="dxa"/>
            <w:tcBorders>
              <w:top w:val="single" w:sz="4" w:space="0" w:color="auto"/>
            </w:tcBorders>
          </w:tcPr>
          <w:p w14:paraId="78CBA39E" w14:textId="77777777" w:rsidR="00BF7119" w:rsidRPr="00241CD7" w:rsidRDefault="00BF7119" w:rsidP="007C1946">
            <w:pPr>
              <w:jc w:val="center"/>
              <w:rPr>
                <w:rFonts w:ascii="Times New Roman" w:hAnsi="Times New Roman"/>
                <w:i/>
                <w:iCs/>
                <w:lang w:val="en-US"/>
              </w:rPr>
            </w:pPr>
            <w:r w:rsidRPr="00241CD7">
              <w:rPr>
                <w:rFonts w:ascii="Times New Roman" w:hAnsi="Times New Roman"/>
                <w:i/>
                <w:iCs/>
                <w:sz w:val="12"/>
                <w:szCs w:val="12"/>
                <w:lang w:val="en-US"/>
              </w:rPr>
              <w:t>if differs from residential office address</w:t>
            </w:r>
          </w:p>
        </w:tc>
      </w:tr>
      <w:tr w:rsidR="00BF7119" w14:paraId="2A76ABBA" w14:textId="77777777" w:rsidTr="007C1946">
        <w:tc>
          <w:tcPr>
            <w:tcW w:w="3823" w:type="dxa"/>
            <w:vAlign w:val="bottom"/>
          </w:tcPr>
          <w:p w14:paraId="371965C7" w14:textId="77777777" w:rsidR="00BF7119" w:rsidRDefault="00BF7119" w:rsidP="007C1946">
            <w:pPr>
              <w:spacing w:before="120"/>
              <w:jc w:val="right"/>
              <w:rPr>
                <w:rFonts w:ascii="Times New Roman" w:hAnsi="Times New Roman"/>
                <w:lang w:val="en-US"/>
              </w:rPr>
            </w:pPr>
            <w:r>
              <w:rPr>
                <w:rFonts w:ascii="Times New Roman" w:hAnsi="Times New Roman"/>
                <w:sz w:val="16"/>
                <w:szCs w:val="16"/>
                <w:lang w:val="en-US"/>
              </w:rPr>
              <w:t>T</w:t>
            </w:r>
            <w:r w:rsidRPr="00C77158">
              <w:rPr>
                <w:rFonts w:ascii="Times New Roman" w:hAnsi="Times New Roman"/>
                <w:sz w:val="16"/>
                <w:szCs w:val="16"/>
                <w:lang w:val="en-US"/>
              </w:rPr>
              <w:t xml:space="preserve">elephone </w:t>
            </w:r>
            <w:r>
              <w:rPr>
                <w:rFonts w:ascii="Times New Roman" w:hAnsi="Times New Roman"/>
                <w:sz w:val="16"/>
                <w:szCs w:val="16"/>
                <w:lang w:val="en-US"/>
              </w:rPr>
              <w:t>N</w:t>
            </w:r>
            <w:r w:rsidRPr="00C77158">
              <w:rPr>
                <w:rFonts w:ascii="Times New Roman" w:hAnsi="Times New Roman"/>
                <w:sz w:val="16"/>
                <w:szCs w:val="16"/>
                <w:lang w:val="en-US"/>
              </w:rPr>
              <w:t>umber (including international code)</w:t>
            </w:r>
            <w:r>
              <w:rPr>
                <w:rFonts w:ascii="Times New Roman" w:hAnsi="Times New Roman"/>
                <w:sz w:val="16"/>
                <w:szCs w:val="16"/>
                <w:lang w:val="en-US"/>
              </w:rPr>
              <w:t>:</w:t>
            </w:r>
          </w:p>
        </w:tc>
        <w:tc>
          <w:tcPr>
            <w:tcW w:w="5240" w:type="dxa"/>
            <w:tcBorders>
              <w:bottom w:val="single" w:sz="4" w:space="0" w:color="auto"/>
            </w:tcBorders>
          </w:tcPr>
          <w:p w14:paraId="64624ED2" w14:textId="77777777" w:rsidR="00BF7119" w:rsidRDefault="00BF7119" w:rsidP="007C1946">
            <w:pPr>
              <w:rPr>
                <w:rFonts w:ascii="Times New Roman" w:hAnsi="Times New Roman"/>
                <w:lang w:val="en-US"/>
              </w:rPr>
            </w:pPr>
          </w:p>
        </w:tc>
      </w:tr>
      <w:tr w:rsidR="00BF7119" w14:paraId="1B5A55FB" w14:textId="77777777" w:rsidTr="007C1946">
        <w:tc>
          <w:tcPr>
            <w:tcW w:w="3823" w:type="dxa"/>
            <w:vAlign w:val="bottom"/>
          </w:tcPr>
          <w:p w14:paraId="25A6C574" w14:textId="77777777" w:rsidR="00BF7119" w:rsidRDefault="00BF7119" w:rsidP="007C1946">
            <w:pPr>
              <w:jc w:val="right"/>
              <w:rPr>
                <w:rFonts w:ascii="Times New Roman" w:hAnsi="Times New Roman"/>
                <w:sz w:val="16"/>
                <w:szCs w:val="16"/>
                <w:lang w:val="en-US"/>
              </w:rPr>
            </w:pPr>
          </w:p>
        </w:tc>
        <w:tc>
          <w:tcPr>
            <w:tcW w:w="5240" w:type="dxa"/>
            <w:tcBorders>
              <w:top w:val="single" w:sz="4" w:space="0" w:color="auto"/>
            </w:tcBorders>
          </w:tcPr>
          <w:p w14:paraId="09F1C68A" w14:textId="77777777" w:rsidR="00BF7119" w:rsidRDefault="00BF7119" w:rsidP="007C1946">
            <w:pPr>
              <w:rPr>
                <w:rFonts w:ascii="Times New Roman" w:hAnsi="Times New Roman"/>
                <w:lang w:val="en-US"/>
              </w:rPr>
            </w:pPr>
          </w:p>
        </w:tc>
      </w:tr>
      <w:tr w:rsidR="00BF7119" w14:paraId="730D4B07" w14:textId="77777777" w:rsidTr="007C1946">
        <w:tc>
          <w:tcPr>
            <w:tcW w:w="3823" w:type="dxa"/>
            <w:vAlign w:val="bottom"/>
          </w:tcPr>
          <w:p w14:paraId="73A13A59" w14:textId="77777777" w:rsidR="00BF7119" w:rsidRDefault="00BF7119" w:rsidP="007C1946">
            <w:pPr>
              <w:spacing w:before="120"/>
              <w:jc w:val="right"/>
              <w:rPr>
                <w:rFonts w:ascii="Times New Roman" w:hAnsi="Times New Roman"/>
                <w:lang w:val="en-US"/>
              </w:rPr>
            </w:pPr>
            <w:r>
              <w:rPr>
                <w:rFonts w:ascii="Times New Roman" w:hAnsi="Times New Roman"/>
                <w:sz w:val="16"/>
                <w:szCs w:val="16"/>
                <w:lang w:val="en-US"/>
              </w:rPr>
              <w:t>E-</w:t>
            </w:r>
            <w:r w:rsidRPr="00C77158">
              <w:rPr>
                <w:rFonts w:ascii="Times New Roman" w:hAnsi="Times New Roman"/>
                <w:sz w:val="16"/>
                <w:szCs w:val="16"/>
                <w:lang w:val="en-US"/>
              </w:rPr>
              <w:t>mail:</w:t>
            </w:r>
          </w:p>
        </w:tc>
        <w:tc>
          <w:tcPr>
            <w:tcW w:w="5240" w:type="dxa"/>
            <w:tcBorders>
              <w:bottom w:val="single" w:sz="4" w:space="0" w:color="auto"/>
            </w:tcBorders>
          </w:tcPr>
          <w:p w14:paraId="0B486311" w14:textId="77777777" w:rsidR="00BF7119" w:rsidRDefault="00BF7119" w:rsidP="007C1946">
            <w:pPr>
              <w:rPr>
                <w:rFonts w:ascii="Times New Roman" w:hAnsi="Times New Roman"/>
                <w:lang w:val="en-US"/>
              </w:rPr>
            </w:pPr>
          </w:p>
        </w:tc>
      </w:tr>
      <w:tr w:rsidR="00BF7119" w14:paraId="48E1BBC1" w14:textId="77777777" w:rsidTr="007C1946">
        <w:tc>
          <w:tcPr>
            <w:tcW w:w="3823" w:type="dxa"/>
          </w:tcPr>
          <w:p w14:paraId="60045329" w14:textId="77777777" w:rsidR="00BF7119" w:rsidRDefault="00BF7119" w:rsidP="007C1946">
            <w:pPr>
              <w:jc w:val="center"/>
              <w:rPr>
                <w:rFonts w:ascii="Times New Roman" w:hAnsi="Times New Roman"/>
                <w:sz w:val="16"/>
                <w:szCs w:val="16"/>
                <w:lang w:val="en-US"/>
              </w:rPr>
            </w:pPr>
          </w:p>
        </w:tc>
        <w:tc>
          <w:tcPr>
            <w:tcW w:w="5240" w:type="dxa"/>
            <w:tcBorders>
              <w:top w:val="single" w:sz="4" w:space="0" w:color="auto"/>
            </w:tcBorders>
          </w:tcPr>
          <w:p w14:paraId="20F74368" w14:textId="77777777" w:rsidR="00BF7119" w:rsidRPr="00241CD7" w:rsidRDefault="00BF7119" w:rsidP="007C1946">
            <w:pPr>
              <w:jc w:val="center"/>
              <w:rPr>
                <w:rFonts w:ascii="Times New Roman" w:hAnsi="Times New Roman"/>
                <w:i/>
                <w:iCs/>
                <w:lang w:val="en-US"/>
              </w:rPr>
            </w:pPr>
            <w:r w:rsidRPr="00241CD7">
              <w:rPr>
                <w:rFonts w:ascii="Times New Roman" w:hAnsi="Times New Roman"/>
                <w:i/>
                <w:iCs/>
                <w:sz w:val="12"/>
                <w:szCs w:val="12"/>
                <w:lang w:val="en-US"/>
              </w:rPr>
              <w:t>specify the email to be used to dispatch this Tender Instruction (if applicable) and receive documents and notices in connection with the Tender Offer</w:t>
            </w:r>
          </w:p>
        </w:tc>
      </w:tr>
    </w:tbl>
    <w:p w14:paraId="16ECC630" w14:textId="77777777" w:rsidR="00BF7119" w:rsidRDefault="00BF7119" w:rsidP="00BF7119">
      <w:pPr>
        <w:rPr>
          <w:rFonts w:ascii="Times New Roman" w:hAnsi="Times New Roman"/>
          <w:lang w:val="en-US"/>
        </w:rPr>
      </w:pPr>
    </w:p>
    <w:p w14:paraId="147BE892" w14:textId="54465D78" w:rsidR="00BF7119" w:rsidRDefault="00BF7119" w:rsidP="00BF7119">
      <w:pPr>
        <w:jc w:val="both"/>
        <w:rPr>
          <w:rFonts w:ascii="Times New Roman" w:hAnsi="Times New Roman"/>
          <w:sz w:val="16"/>
          <w:szCs w:val="16"/>
          <w:lang w:val="en-US"/>
        </w:rPr>
      </w:pPr>
      <w:r>
        <w:rPr>
          <w:rFonts w:ascii="Times New Roman" w:hAnsi="Times New Roman"/>
          <w:sz w:val="16"/>
          <w:szCs w:val="16"/>
          <w:lang w:val="en-US"/>
        </w:rPr>
        <w:t>hereinafter referred to as the “</w:t>
      </w:r>
      <w:r>
        <w:rPr>
          <w:rFonts w:ascii="Times New Roman" w:hAnsi="Times New Roman"/>
          <w:b/>
          <w:bCs/>
          <w:sz w:val="16"/>
          <w:szCs w:val="16"/>
          <w:lang w:val="en-US"/>
        </w:rPr>
        <w:t>Seller</w:t>
      </w:r>
      <w:r>
        <w:rPr>
          <w:rFonts w:ascii="Times New Roman" w:hAnsi="Times New Roman"/>
          <w:sz w:val="16"/>
          <w:szCs w:val="16"/>
          <w:lang w:val="en-US"/>
        </w:rPr>
        <w:t xml:space="preserve">”, </w:t>
      </w:r>
      <w:r w:rsidRPr="00305715">
        <w:rPr>
          <w:rFonts w:ascii="Times New Roman" w:hAnsi="Times New Roman"/>
          <w:sz w:val="16"/>
          <w:szCs w:val="16"/>
          <w:lang w:val="en-US"/>
        </w:rPr>
        <w:t xml:space="preserve">being a holder of ordinary shares of </w:t>
      </w:r>
      <w:r>
        <w:rPr>
          <w:rFonts w:ascii="Times New Roman" w:hAnsi="Times New Roman"/>
          <w:sz w:val="16"/>
          <w:szCs w:val="16"/>
          <w:lang w:val="en-US"/>
        </w:rPr>
        <w:t>Public Joint Stock Company</w:t>
      </w:r>
      <w:r w:rsidRPr="00305715">
        <w:rPr>
          <w:rFonts w:ascii="Times New Roman" w:hAnsi="Times New Roman"/>
          <w:sz w:val="16"/>
          <w:szCs w:val="16"/>
          <w:lang w:val="en-US"/>
        </w:rPr>
        <w:t xml:space="preserve"> </w:t>
      </w:r>
      <w:r>
        <w:rPr>
          <w:rFonts w:ascii="Times New Roman" w:hAnsi="Times New Roman"/>
          <w:sz w:val="16"/>
          <w:szCs w:val="16"/>
          <w:lang w:val="en-US"/>
        </w:rPr>
        <w:t xml:space="preserve">Mobile </w:t>
      </w:r>
      <w:proofErr w:type="spellStart"/>
      <w:r>
        <w:rPr>
          <w:rFonts w:ascii="Times New Roman" w:hAnsi="Times New Roman"/>
          <w:sz w:val="16"/>
          <w:szCs w:val="16"/>
          <w:lang w:val="en-US"/>
        </w:rPr>
        <w:t>TeleSystems</w:t>
      </w:r>
      <w:proofErr w:type="spellEnd"/>
      <w:r>
        <w:rPr>
          <w:rFonts w:ascii="Times New Roman" w:hAnsi="Times New Roman"/>
          <w:sz w:val="16"/>
          <w:szCs w:val="16"/>
          <w:lang w:val="en-US"/>
        </w:rPr>
        <w:t xml:space="preserve"> (registration number (OGRN):</w:t>
      </w:r>
      <w:r w:rsidRPr="008E2413">
        <w:rPr>
          <w:rFonts w:ascii="Times New Roman" w:hAnsi="Times New Roman"/>
          <w:sz w:val="16"/>
          <w:szCs w:val="16"/>
          <w:lang w:val="en-US"/>
        </w:rPr>
        <w:t xml:space="preserve"> </w:t>
      </w:r>
      <w:r w:rsidRPr="0082233E">
        <w:rPr>
          <w:rFonts w:ascii="Times New Roman" w:hAnsi="Times New Roman"/>
          <w:sz w:val="16"/>
          <w:szCs w:val="16"/>
          <w:lang w:val="en-US"/>
        </w:rPr>
        <w:t>1027700149124</w:t>
      </w:r>
      <w:r>
        <w:rPr>
          <w:rFonts w:ascii="Times New Roman" w:hAnsi="Times New Roman"/>
          <w:sz w:val="16"/>
          <w:szCs w:val="16"/>
          <w:lang w:val="en-US"/>
        </w:rPr>
        <w:t xml:space="preserve">; </w:t>
      </w:r>
      <w:r w:rsidRPr="008E2413">
        <w:rPr>
          <w:rFonts w:ascii="Times New Roman" w:hAnsi="Times New Roman"/>
          <w:sz w:val="16"/>
          <w:szCs w:val="16"/>
          <w:lang w:val="en-US"/>
        </w:rPr>
        <w:t xml:space="preserve">Tax ID (INN): </w:t>
      </w:r>
      <w:r w:rsidRPr="0082233E">
        <w:rPr>
          <w:rFonts w:ascii="Times New Roman" w:hAnsi="Times New Roman"/>
          <w:sz w:val="16"/>
          <w:szCs w:val="16"/>
          <w:lang w:val="en-US"/>
        </w:rPr>
        <w:t>7740000076</w:t>
      </w:r>
      <w:r>
        <w:rPr>
          <w:rFonts w:ascii="Times New Roman" w:hAnsi="Times New Roman"/>
          <w:sz w:val="16"/>
          <w:szCs w:val="16"/>
          <w:lang w:val="en-US"/>
        </w:rPr>
        <w:t>; r</w:t>
      </w:r>
      <w:r w:rsidRPr="008E2413">
        <w:rPr>
          <w:rFonts w:ascii="Times New Roman" w:hAnsi="Times New Roman"/>
          <w:sz w:val="16"/>
          <w:szCs w:val="16"/>
          <w:lang w:val="en-US"/>
        </w:rPr>
        <w:t xml:space="preserve">egistration address: </w:t>
      </w:r>
      <w:proofErr w:type="spellStart"/>
      <w:r w:rsidRPr="0082233E">
        <w:rPr>
          <w:rFonts w:ascii="Times New Roman" w:hAnsi="Times New Roman"/>
          <w:sz w:val="16"/>
          <w:szCs w:val="16"/>
          <w:lang w:val="en-US"/>
        </w:rPr>
        <w:t>Marksistskaya</w:t>
      </w:r>
      <w:proofErr w:type="spellEnd"/>
      <w:r w:rsidRPr="0082233E">
        <w:rPr>
          <w:rFonts w:ascii="Times New Roman" w:hAnsi="Times New Roman"/>
          <w:sz w:val="16"/>
          <w:szCs w:val="16"/>
          <w:lang w:val="en-US"/>
        </w:rPr>
        <w:t xml:space="preserve"> </w:t>
      </w:r>
      <w:proofErr w:type="spellStart"/>
      <w:r w:rsidRPr="0082233E">
        <w:rPr>
          <w:rFonts w:ascii="Times New Roman" w:hAnsi="Times New Roman"/>
          <w:sz w:val="16"/>
          <w:szCs w:val="16"/>
          <w:lang w:val="en-US"/>
        </w:rPr>
        <w:t>st.</w:t>
      </w:r>
      <w:proofErr w:type="spellEnd"/>
      <w:r w:rsidRPr="0082233E">
        <w:rPr>
          <w:rFonts w:ascii="Times New Roman" w:hAnsi="Times New Roman"/>
          <w:sz w:val="16"/>
          <w:szCs w:val="16"/>
          <w:lang w:val="en-US"/>
        </w:rPr>
        <w:t xml:space="preserve"> 4, Moscow, 109147, Russian Federation</w:t>
      </w:r>
      <w:r>
        <w:rPr>
          <w:rFonts w:ascii="Times New Roman" w:hAnsi="Times New Roman"/>
          <w:sz w:val="16"/>
          <w:szCs w:val="16"/>
          <w:lang w:val="en-US"/>
        </w:rPr>
        <w:t>;</w:t>
      </w:r>
      <w:r w:rsidRPr="00305715">
        <w:rPr>
          <w:rFonts w:ascii="Times New Roman" w:hAnsi="Times New Roman"/>
          <w:sz w:val="16"/>
          <w:szCs w:val="16"/>
          <w:lang w:val="en-US"/>
        </w:rPr>
        <w:t xml:space="preserve"> state registration number of the share issue: </w:t>
      </w:r>
      <w:r w:rsidRPr="0082233E">
        <w:rPr>
          <w:rFonts w:ascii="Times New Roman" w:hAnsi="Times New Roman"/>
          <w:sz w:val="16"/>
          <w:szCs w:val="16"/>
          <w:lang w:val="en-US"/>
        </w:rPr>
        <w:t>1-01-04715-A</w:t>
      </w:r>
      <w:r>
        <w:rPr>
          <w:rFonts w:ascii="Times New Roman" w:hAnsi="Times New Roman"/>
          <w:sz w:val="16"/>
          <w:szCs w:val="16"/>
          <w:lang w:val="en-US"/>
        </w:rPr>
        <w:t xml:space="preserve">, ISIN: </w:t>
      </w:r>
      <w:r w:rsidRPr="0082233E">
        <w:rPr>
          <w:rFonts w:ascii="Times New Roman" w:hAnsi="Times New Roman"/>
          <w:sz w:val="16"/>
          <w:szCs w:val="16"/>
          <w:lang w:val="en-US"/>
        </w:rPr>
        <w:t>RU0007775219</w:t>
      </w:r>
      <w:r>
        <w:rPr>
          <w:rFonts w:ascii="Times New Roman" w:hAnsi="Times New Roman"/>
          <w:sz w:val="16"/>
          <w:szCs w:val="16"/>
          <w:lang w:val="en-US"/>
        </w:rPr>
        <w:t>; a nominal value of one share: 0.1 Russian ruble</w:t>
      </w:r>
      <w:r w:rsidRPr="00305715">
        <w:rPr>
          <w:rFonts w:ascii="Times New Roman" w:hAnsi="Times New Roman"/>
          <w:sz w:val="16"/>
          <w:szCs w:val="16"/>
          <w:lang w:val="en-US"/>
        </w:rPr>
        <w:t xml:space="preserve">) </w:t>
      </w:r>
      <w:r w:rsidRPr="003762BE">
        <w:rPr>
          <w:rFonts w:ascii="Times New Roman" w:hAnsi="Times New Roman"/>
          <w:sz w:val="16"/>
          <w:szCs w:val="16"/>
          <w:lang w:val="en-US"/>
        </w:rPr>
        <w:t>(</w:t>
      </w:r>
      <w:r>
        <w:rPr>
          <w:rFonts w:ascii="Times New Roman" w:hAnsi="Times New Roman"/>
          <w:sz w:val="16"/>
          <w:szCs w:val="16"/>
          <w:lang w:val="en-US"/>
        </w:rPr>
        <w:t xml:space="preserve">the </w:t>
      </w:r>
      <w:r w:rsidRPr="003762BE">
        <w:rPr>
          <w:rFonts w:ascii="Times New Roman" w:hAnsi="Times New Roman"/>
          <w:sz w:val="16"/>
          <w:szCs w:val="16"/>
          <w:lang w:val="en-US"/>
        </w:rPr>
        <w:t>“</w:t>
      </w:r>
      <w:r w:rsidRPr="003762BE">
        <w:rPr>
          <w:rFonts w:ascii="Times New Roman" w:hAnsi="Times New Roman"/>
          <w:b/>
          <w:bCs/>
          <w:sz w:val="16"/>
          <w:szCs w:val="16"/>
          <w:lang w:val="en-US"/>
        </w:rPr>
        <w:t>Shares</w:t>
      </w:r>
      <w:r w:rsidRPr="003762BE">
        <w:rPr>
          <w:rFonts w:ascii="Times New Roman" w:hAnsi="Times New Roman"/>
          <w:sz w:val="16"/>
          <w:szCs w:val="16"/>
          <w:lang w:val="en-US"/>
        </w:rPr>
        <w:t>”)</w:t>
      </w:r>
      <w:r>
        <w:rPr>
          <w:rFonts w:ascii="Times New Roman" w:hAnsi="Times New Roman"/>
          <w:sz w:val="16"/>
          <w:szCs w:val="16"/>
          <w:lang w:val="en-US"/>
        </w:rPr>
        <w:t xml:space="preserve"> </w:t>
      </w:r>
      <w:r w:rsidRPr="00305715">
        <w:rPr>
          <w:rFonts w:ascii="Times New Roman" w:hAnsi="Times New Roman"/>
          <w:sz w:val="16"/>
          <w:szCs w:val="16"/>
          <w:lang w:val="en-US"/>
        </w:rPr>
        <w:t xml:space="preserve">pursuant to the terms and conditions of the Tender Offer Memorandum dated </w:t>
      </w:r>
      <w:r w:rsidR="00642BBD" w:rsidRPr="00642BBD">
        <w:rPr>
          <w:rFonts w:ascii="Times New Roman" w:hAnsi="Times New Roman"/>
          <w:sz w:val="16"/>
          <w:szCs w:val="16"/>
          <w:lang w:val="en-US"/>
        </w:rPr>
        <w:t>2</w:t>
      </w:r>
      <w:r w:rsidR="00077509">
        <w:rPr>
          <w:rFonts w:ascii="Times New Roman" w:hAnsi="Times New Roman"/>
          <w:sz w:val="16"/>
          <w:szCs w:val="16"/>
          <w:lang w:val="en-US"/>
        </w:rPr>
        <w:t>7</w:t>
      </w:r>
      <w:r w:rsidRPr="0082233E">
        <w:rPr>
          <w:rFonts w:ascii="Times New Roman" w:hAnsi="Times New Roman"/>
          <w:b/>
          <w:bCs/>
          <w:sz w:val="16"/>
          <w:szCs w:val="16"/>
          <w:lang w:val="en-US"/>
        </w:rPr>
        <w:t xml:space="preserve"> </w:t>
      </w:r>
      <w:r w:rsidR="00642BBD" w:rsidRPr="00642BBD">
        <w:rPr>
          <w:rFonts w:ascii="Times New Roman" w:hAnsi="Times New Roman"/>
          <w:sz w:val="16"/>
          <w:szCs w:val="16"/>
          <w:lang w:val="en-US"/>
        </w:rPr>
        <w:t xml:space="preserve">April </w:t>
      </w:r>
      <w:r w:rsidRPr="00642BBD">
        <w:rPr>
          <w:rFonts w:ascii="Times New Roman" w:hAnsi="Times New Roman"/>
          <w:sz w:val="16"/>
          <w:szCs w:val="16"/>
          <w:lang w:val="en-US"/>
        </w:rPr>
        <w:t>202</w:t>
      </w:r>
      <w:r w:rsidR="00642BBD" w:rsidRPr="00642BBD">
        <w:rPr>
          <w:rFonts w:ascii="Times New Roman" w:hAnsi="Times New Roman"/>
          <w:sz w:val="16"/>
          <w:szCs w:val="16"/>
          <w:lang w:val="en-US"/>
        </w:rPr>
        <w:t>4</w:t>
      </w:r>
      <w:r w:rsidRPr="00305715">
        <w:rPr>
          <w:rFonts w:ascii="Times New Roman" w:hAnsi="Times New Roman"/>
          <w:sz w:val="16"/>
          <w:szCs w:val="16"/>
          <w:lang w:val="en-US"/>
        </w:rPr>
        <w:t xml:space="preserve"> (</w:t>
      </w:r>
      <w:r>
        <w:rPr>
          <w:rFonts w:ascii="Times New Roman" w:hAnsi="Times New Roman"/>
          <w:sz w:val="16"/>
          <w:szCs w:val="16"/>
          <w:lang w:val="en-US"/>
        </w:rPr>
        <w:t xml:space="preserve">the </w:t>
      </w:r>
      <w:r w:rsidRPr="00305715">
        <w:rPr>
          <w:rFonts w:ascii="Times New Roman" w:hAnsi="Times New Roman"/>
          <w:sz w:val="16"/>
          <w:szCs w:val="16"/>
          <w:lang w:val="en-US"/>
        </w:rPr>
        <w:t>“</w:t>
      </w:r>
      <w:r w:rsidRPr="00305715">
        <w:rPr>
          <w:rFonts w:ascii="Times New Roman" w:hAnsi="Times New Roman"/>
          <w:b/>
          <w:bCs/>
          <w:sz w:val="16"/>
          <w:szCs w:val="16"/>
          <w:lang w:val="en-US"/>
        </w:rPr>
        <w:t>Tender Offer Memorandum</w:t>
      </w:r>
      <w:r w:rsidRPr="00305715">
        <w:rPr>
          <w:rFonts w:ascii="Times New Roman" w:hAnsi="Times New Roman"/>
          <w:sz w:val="16"/>
          <w:szCs w:val="16"/>
          <w:lang w:val="en-US"/>
        </w:rPr>
        <w:t xml:space="preserve">”) </w:t>
      </w:r>
      <w:r>
        <w:rPr>
          <w:rFonts w:ascii="Times New Roman" w:hAnsi="Times New Roman"/>
          <w:sz w:val="16"/>
          <w:szCs w:val="16"/>
          <w:lang w:val="en-US"/>
        </w:rPr>
        <w:t xml:space="preserve">available at </w:t>
      </w:r>
      <w:hyperlink r:id="rId9" w:history="1">
        <w:r w:rsidR="0008349A" w:rsidRPr="003546FC">
          <w:rPr>
            <w:rStyle w:val="Hyperlink"/>
            <w:rFonts w:ascii="Times New Roman" w:hAnsi="Times New Roman"/>
            <w:sz w:val="16"/>
            <w:szCs w:val="16"/>
            <w:lang w:val="en-US"/>
          </w:rPr>
          <w:t>https://ir.mts.ru/tender_offer</w:t>
        </w:r>
      </w:hyperlink>
      <w:r w:rsidR="0008349A">
        <w:rPr>
          <w:rFonts w:ascii="Times New Roman" w:hAnsi="Times New Roman"/>
          <w:sz w:val="16"/>
          <w:szCs w:val="16"/>
          <w:lang w:val="en-US"/>
        </w:rPr>
        <w:t xml:space="preserve"> </w:t>
      </w:r>
      <w:r w:rsidRPr="00305715">
        <w:rPr>
          <w:rFonts w:ascii="Times New Roman" w:hAnsi="Times New Roman"/>
          <w:sz w:val="16"/>
          <w:szCs w:val="16"/>
          <w:lang w:val="en-US"/>
        </w:rPr>
        <w:t xml:space="preserve">concerning the invitation to submit </w:t>
      </w:r>
      <w:r>
        <w:rPr>
          <w:rFonts w:ascii="Times New Roman" w:hAnsi="Times New Roman"/>
          <w:sz w:val="16"/>
          <w:szCs w:val="16"/>
          <w:lang w:val="en-US"/>
        </w:rPr>
        <w:t>offers</w:t>
      </w:r>
      <w:r w:rsidRPr="00305715">
        <w:rPr>
          <w:rFonts w:ascii="Times New Roman" w:hAnsi="Times New Roman"/>
          <w:sz w:val="16"/>
          <w:szCs w:val="16"/>
          <w:lang w:val="en-US"/>
        </w:rPr>
        <w:t xml:space="preserve"> to sell Shares</w:t>
      </w:r>
      <w:r>
        <w:rPr>
          <w:rFonts w:ascii="Times New Roman" w:hAnsi="Times New Roman"/>
          <w:sz w:val="16"/>
          <w:szCs w:val="16"/>
          <w:lang w:val="en-US"/>
        </w:rPr>
        <w:t xml:space="preserve"> and this Tender Instruction</w:t>
      </w:r>
      <w:r w:rsidRPr="00305715">
        <w:rPr>
          <w:rFonts w:ascii="Times New Roman" w:hAnsi="Times New Roman"/>
          <w:sz w:val="16"/>
          <w:szCs w:val="16"/>
          <w:lang w:val="en-US"/>
        </w:rPr>
        <w:t xml:space="preserve">, hereby submit my </w:t>
      </w:r>
      <w:r>
        <w:rPr>
          <w:rFonts w:ascii="Times New Roman" w:hAnsi="Times New Roman"/>
          <w:sz w:val="16"/>
          <w:szCs w:val="16"/>
          <w:lang w:val="en-US"/>
        </w:rPr>
        <w:t>offer</w:t>
      </w:r>
      <w:r w:rsidRPr="00305715">
        <w:rPr>
          <w:rFonts w:ascii="Times New Roman" w:hAnsi="Times New Roman"/>
          <w:sz w:val="16"/>
          <w:szCs w:val="16"/>
          <w:lang w:val="en-US"/>
        </w:rPr>
        <w:t xml:space="preserve"> to sell to </w:t>
      </w:r>
      <w:r>
        <w:rPr>
          <w:rFonts w:ascii="Times New Roman" w:hAnsi="Times New Roman"/>
          <w:sz w:val="16"/>
          <w:szCs w:val="16"/>
          <w:lang w:val="en-US"/>
        </w:rPr>
        <w:t>the Purchaser</w:t>
      </w:r>
      <w:r w:rsidRPr="00305715">
        <w:rPr>
          <w:rFonts w:ascii="Times New Roman" w:hAnsi="Times New Roman"/>
          <w:sz w:val="16"/>
          <w:szCs w:val="16"/>
          <w:lang w:val="en-US"/>
        </w:rPr>
        <w:t xml:space="preserve"> Shares</w:t>
      </w:r>
      <w:r w:rsidRPr="0035360C">
        <w:rPr>
          <w:rFonts w:ascii="Times New Roman" w:hAnsi="Times New Roman"/>
          <w:sz w:val="16"/>
          <w:szCs w:val="16"/>
          <w:lang w:val="en-US"/>
        </w:rPr>
        <w:t xml:space="preserve"> </w:t>
      </w:r>
      <w:r>
        <w:rPr>
          <w:rFonts w:ascii="Times New Roman" w:hAnsi="Times New Roman"/>
          <w:sz w:val="16"/>
          <w:szCs w:val="16"/>
          <w:lang w:val="en-US"/>
        </w:rPr>
        <w:t xml:space="preserve">at </w:t>
      </w:r>
      <w:r w:rsidR="00642BBD">
        <w:rPr>
          <w:rFonts w:ascii="Times New Roman" w:hAnsi="Times New Roman"/>
          <w:sz w:val="16"/>
          <w:szCs w:val="16"/>
          <w:lang w:val="en-US"/>
        </w:rPr>
        <w:t>95</w:t>
      </w:r>
      <w:r w:rsidR="00642BBD" w:rsidRPr="00642BBD">
        <w:rPr>
          <w:rFonts w:ascii="Times New Roman" w:hAnsi="Times New Roman"/>
          <w:sz w:val="16"/>
          <w:szCs w:val="16"/>
          <w:lang w:val="en-US"/>
        </w:rPr>
        <w:t>.0</w:t>
      </w:r>
      <w:r w:rsidRPr="0082233E">
        <w:rPr>
          <w:rFonts w:ascii="Times New Roman" w:hAnsi="Times New Roman"/>
          <w:sz w:val="16"/>
          <w:szCs w:val="16"/>
          <w:lang w:val="en-US"/>
        </w:rPr>
        <w:t xml:space="preserve"> </w:t>
      </w:r>
      <w:r>
        <w:rPr>
          <w:rFonts w:ascii="Times New Roman" w:hAnsi="Times New Roman"/>
          <w:sz w:val="16"/>
          <w:szCs w:val="16"/>
          <w:lang w:val="en-US"/>
        </w:rPr>
        <w:t>Russian rubles per Share (the “</w:t>
      </w:r>
      <w:r w:rsidRPr="004B3BC0">
        <w:rPr>
          <w:rFonts w:ascii="Times New Roman" w:hAnsi="Times New Roman"/>
          <w:b/>
          <w:bCs/>
          <w:sz w:val="16"/>
          <w:szCs w:val="16"/>
          <w:lang w:val="en-US"/>
        </w:rPr>
        <w:t>Purchase Price</w:t>
      </w:r>
      <w:r>
        <w:rPr>
          <w:rFonts w:ascii="Times New Roman" w:hAnsi="Times New Roman"/>
          <w:sz w:val="16"/>
          <w:szCs w:val="16"/>
          <w:lang w:val="en-US"/>
        </w:rPr>
        <w:t>”)</w:t>
      </w:r>
      <w:r w:rsidRPr="00305715">
        <w:rPr>
          <w:rFonts w:ascii="Times New Roman" w:hAnsi="Times New Roman"/>
          <w:sz w:val="16"/>
          <w:szCs w:val="16"/>
          <w:lang w:val="en-US"/>
        </w:rPr>
        <w:t xml:space="preserve"> in the </w:t>
      </w:r>
      <w:r>
        <w:rPr>
          <w:rFonts w:ascii="Times New Roman" w:hAnsi="Times New Roman"/>
          <w:sz w:val="16"/>
          <w:szCs w:val="16"/>
          <w:lang w:val="en-US"/>
        </w:rPr>
        <w:t>quantity</w:t>
      </w:r>
      <w:r w:rsidRPr="00305715">
        <w:rPr>
          <w:rFonts w:ascii="Times New Roman" w:hAnsi="Times New Roman"/>
          <w:sz w:val="16"/>
          <w:szCs w:val="16"/>
          <w:lang w:val="en-US"/>
        </w:rPr>
        <w:t xml:space="preserve"> of </w:t>
      </w:r>
      <w:r>
        <w:rPr>
          <w:rFonts w:ascii="Times New Roman" w:hAnsi="Times New Roman"/>
          <w:sz w:val="16"/>
          <w:szCs w:val="16"/>
          <w:lang w:val="en-US"/>
        </w:rPr>
        <w:t>up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80"/>
      </w:tblGrid>
      <w:tr w:rsidR="00BF7119" w14:paraId="0163B4ED" w14:textId="77777777" w:rsidTr="007C1946">
        <w:tc>
          <w:tcPr>
            <w:tcW w:w="7083" w:type="dxa"/>
            <w:tcBorders>
              <w:bottom w:val="single" w:sz="4" w:space="0" w:color="auto"/>
            </w:tcBorders>
          </w:tcPr>
          <w:p w14:paraId="7095E74D" w14:textId="77777777" w:rsidR="00BF7119" w:rsidRDefault="00BF7119" w:rsidP="007C1946">
            <w:pPr>
              <w:jc w:val="both"/>
              <w:rPr>
                <w:rFonts w:ascii="Times New Roman" w:hAnsi="Times New Roman"/>
                <w:sz w:val="16"/>
                <w:szCs w:val="16"/>
                <w:lang w:val="en-US"/>
              </w:rPr>
            </w:pPr>
          </w:p>
        </w:tc>
        <w:tc>
          <w:tcPr>
            <w:tcW w:w="1980" w:type="dxa"/>
            <w:vAlign w:val="bottom"/>
          </w:tcPr>
          <w:p w14:paraId="41D77301" w14:textId="77777777" w:rsidR="00BF7119" w:rsidRDefault="00BF7119" w:rsidP="007C1946">
            <w:pPr>
              <w:rPr>
                <w:rFonts w:ascii="Times New Roman" w:hAnsi="Times New Roman"/>
                <w:sz w:val="16"/>
                <w:szCs w:val="16"/>
                <w:lang w:val="en-US"/>
              </w:rPr>
            </w:pPr>
            <w:r w:rsidRPr="00007BB3">
              <w:rPr>
                <w:rFonts w:ascii="Times New Roman" w:hAnsi="Times New Roman"/>
                <w:sz w:val="16"/>
                <w:szCs w:val="16"/>
                <w:lang w:val="en-US"/>
              </w:rPr>
              <w:t xml:space="preserve">(the </w:t>
            </w:r>
            <w:r>
              <w:rPr>
                <w:rFonts w:ascii="Times New Roman" w:hAnsi="Times New Roman"/>
                <w:sz w:val="16"/>
                <w:szCs w:val="16"/>
                <w:lang w:val="en-US"/>
              </w:rPr>
              <w:t>“</w:t>
            </w:r>
            <w:r>
              <w:rPr>
                <w:rFonts w:ascii="Times New Roman" w:hAnsi="Times New Roman"/>
                <w:b/>
                <w:bCs/>
                <w:sz w:val="16"/>
                <w:szCs w:val="16"/>
                <w:lang w:val="en-US"/>
              </w:rPr>
              <w:t>Tendered Shares”</w:t>
            </w:r>
            <w:r w:rsidRPr="00007BB3">
              <w:rPr>
                <w:rFonts w:ascii="Times New Roman" w:hAnsi="Times New Roman"/>
                <w:sz w:val="16"/>
                <w:szCs w:val="16"/>
                <w:lang w:val="en-US"/>
              </w:rPr>
              <w:t>)</w:t>
            </w:r>
          </w:p>
        </w:tc>
      </w:tr>
      <w:tr w:rsidR="00BF7119" w14:paraId="78DA6253" w14:textId="77777777" w:rsidTr="007C1946">
        <w:tc>
          <w:tcPr>
            <w:tcW w:w="7083" w:type="dxa"/>
            <w:tcBorders>
              <w:top w:val="single" w:sz="4" w:space="0" w:color="auto"/>
            </w:tcBorders>
          </w:tcPr>
          <w:p w14:paraId="6920871E" w14:textId="77777777" w:rsidR="00BF7119" w:rsidRPr="00A902A9" w:rsidRDefault="00BF7119" w:rsidP="007C1946">
            <w:pPr>
              <w:jc w:val="center"/>
              <w:rPr>
                <w:rFonts w:ascii="Times New Roman" w:hAnsi="Times New Roman"/>
                <w:i/>
                <w:iCs/>
                <w:sz w:val="16"/>
                <w:szCs w:val="16"/>
                <w:lang w:val="en-US"/>
              </w:rPr>
            </w:pPr>
            <w:r w:rsidRPr="00A902A9">
              <w:rPr>
                <w:rFonts w:ascii="Times New Roman" w:hAnsi="Times New Roman"/>
                <w:i/>
                <w:iCs/>
                <w:sz w:val="12"/>
                <w:szCs w:val="12"/>
                <w:lang w:val="en-US"/>
              </w:rPr>
              <w:t>quantity in numbers and words</w:t>
            </w:r>
          </w:p>
          <w:p w14:paraId="1FEC6B62" w14:textId="77777777" w:rsidR="00BF7119" w:rsidRDefault="00BF7119" w:rsidP="007C1946">
            <w:pPr>
              <w:jc w:val="center"/>
              <w:rPr>
                <w:rFonts w:ascii="Times New Roman" w:hAnsi="Times New Roman"/>
                <w:sz w:val="16"/>
                <w:szCs w:val="16"/>
                <w:lang w:val="en-US"/>
              </w:rPr>
            </w:pPr>
          </w:p>
        </w:tc>
        <w:tc>
          <w:tcPr>
            <w:tcW w:w="1980" w:type="dxa"/>
          </w:tcPr>
          <w:p w14:paraId="4BE0599B" w14:textId="77777777" w:rsidR="00BF7119" w:rsidRDefault="00BF7119" w:rsidP="007C1946">
            <w:pPr>
              <w:jc w:val="both"/>
              <w:rPr>
                <w:rFonts w:ascii="Times New Roman" w:hAnsi="Times New Roman"/>
                <w:sz w:val="16"/>
                <w:szCs w:val="16"/>
                <w:lang w:val="en-US"/>
              </w:rPr>
            </w:pPr>
          </w:p>
        </w:tc>
      </w:tr>
    </w:tbl>
    <w:p w14:paraId="6CFB143E" w14:textId="5C0330C8" w:rsidR="00BF7119" w:rsidRDefault="00BF7119" w:rsidP="00BF7119">
      <w:pPr>
        <w:jc w:val="both"/>
        <w:rPr>
          <w:rFonts w:ascii="Times New Roman" w:hAnsi="Times New Roman"/>
          <w:sz w:val="16"/>
          <w:szCs w:val="16"/>
          <w:lang w:val="en-US"/>
        </w:rPr>
      </w:pPr>
      <w:r>
        <w:rPr>
          <w:rFonts w:ascii="Times New Roman" w:hAnsi="Times New Roman"/>
          <w:sz w:val="16"/>
          <w:szCs w:val="16"/>
          <w:lang w:val="en-US"/>
        </w:rPr>
        <w:t xml:space="preserve">which </w:t>
      </w:r>
      <w:r w:rsidRPr="00305715">
        <w:rPr>
          <w:rFonts w:ascii="Times New Roman" w:hAnsi="Times New Roman"/>
          <w:sz w:val="16"/>
          <w:szCs w:val="16"/>
          <w:lang w:val="en-US"/>
        </w:rPr>
        <w:t xml:space="preserve">are registered on </w:t>
      </w:r>
      <w:r>
        <w:rPr>
          <w:rFonts w:ascii="Times New Roman" w:hAnsi="Times New Roman"/>
          <w:sz w:val="16"/>
          <w:szCs w:val="16"/>
          <w:lang w:val="en-US"/>
        </w:rPr>
        <w:t xml:space="preserve">the </w:t>
      </w:r>
      <w:r w:rsidR="00236C7E">
        <w:rPr>
          <w:rFonts w:ascii="Times New Roman" w:hAnsi="Times New Roman"/>
          <w:sz w:val="16"/>
          <w:szCs w:val="16"/>
          <w:lang w:val="en-US"/>
        </w:rPr>
        <w:t>Other Account</w:t>
      </w:r>
      <w:r w:rsidRPr="00A93F57">
        <w:rPr>
          <w:rFonts w:ascii="Times New Roman" w:hAnsi="Times New Roman"/>
          <w:sz w:val="16"/>
          <w:szCs w:val="16"/>
          <w:lang w:val="en-US"/>
        </w:rPr>
        <w:t>(</w:t>
      </w:r>
      <w:r>
        <w:rPr>
          <w:rFonts w:ascii="Times New Roman" w:hAnsi="Times New Roman"/>
          <w:sz w:val="16"/>
          <w:szCs w:val="16"/>
          <w:lang w:val="en-US"/>
        </w:rPr>
        <w:t>s</w:t>
      </w:r>
      <w:r w:rsidRPr="00A93F57">
        <w:rPr>
          <w:rFonts w:ascii="Times New Roman" w:hAnsi="Times New Roman"/>
          <w:sz w:val="16"/>
          <w:szCs w:val="16"/>
          <w:lang w:val="en-US"/>
        </w:rPr>
        <w:t>)</w:t>
      </w:r>
      <w:r>
        <w:rPr>
          <w:rFonts w:ascii="Times New Roman" w:hAnsi="Times New Roman"/>
          <w:sz w:val="16"/>
          <w:szCs w:val="16"/>
          <w:lang w:val="en-US"/>
        </w:rPr>
        <w:t xml:space="preserve"> specified in Schedule hereto.</w:t>
      </w:r>
    </w:p>
    <w:p w14:paraId="774485BB" w14:textId="26E63FCF" w:rsidR="00BF7119" w:rsidRDefault="00BF7119" w:rsidP="00BF7119">
      <w:pPr>
        <w:rPr>
          <w:rFonts w:ascii="Times New Roman" w:hAnsi="Times New Roman"/>
          <w:sz w:val="16"/>
          <w:szCs w:val="16"/>
          <w:lang w:val="en-US"/>
        </w:rPr>
      </w:pPr>
    </w:p>
    <w:tbl>
      <w:tblPr>
        <w:tblW w:w="0" w:type="auto"/>
        <w:tblCellMar>
          <w:left w:w="0" w:type="dxa"/>
          <w:right w:w="0" w:type="dxa"/>
        </w:tblCellMar>
        <w:tblLook w:val="04A0" w:firstRow="1" w:lastRow="0" w:firstColumn="1" w:lastColumn="0" w:noHBand="0" w:noVBand="1"/>
      </w:tblPr>
      <w:tblGrid>
        <w:gridCol w:w="1711"/>
        <w:gridCol w:w="1495"/>
        <w:gridCol w:w="1526"/>
        <w:gridCol w:w="1439"/>
        <w:gridCol w:w="1546"/>
        <w:gridCol w:w="1350"/>
      </w:tblGrid>
      <w:tr w:rsidR="00BE428B" w14:paraId="67905DB0" w14:textId="77777777" w:rsidTr="00062F1B">
        <w:tc>
          <w:tcPr>
            <w:tcW w:w="9067" w:type="dxa"/>
            <w:gridSpan w:val="6"/>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47715EA" w14:textId="77777777" w:rsidR="00BE428B" w:rsidRPr="00656016" w:rsidRDefault="00BE428B" w:rsidP="00062F1B">
            <w:pPr>
              <w:spacing w:after="120"/>
              <w:jc w:val="center"/>
              <w:rPr>
                <w:rFonts w:ascii="Times New Roman" w:hAnsi="Times New Roman"/>
                <w:b/>
                <w:bCs/>
                <w:i/>
                <w:iCs/>
                <w:sz w:val="16"/>
                <w:szCs w:val="16"/>
                <w:lang w:eastAsia="ru-RU"/>
              </w:rPr>
            </w:pPr>
            <w:r w:rsidRPr="0046229A">
              <w:rPr>
                <w:rFonts w:ascii="Times New Roman" w:hAnsi="Times New Roman"/>
                <w:b/>
                <w:bCs/>
                <w:i/>
                <w:iCs/>
                <w:sz w:val="16"/>
                <w:szCs w:val="16"/>
                <w:lang w:val="en-US"/>
              </w:rPr>
              <w:t xml:space="preserve">ONLY FOR SHAREHOLDERS THAT ARE </w:t>
            </w:r>
            <w:r w:rsidRPr="0046229A">
              <w:rPr>
                <w:rFonts w:ascii="Times New Roman" w:hAnsi="Times New Roman"/>
                <w:b/>
                <w:bCs/>
                <w:i/>
                <w:iCs/>
                <w:sz w:val="16"/>
                <w:szCs w:val="16"/>
                <w:u w:val="single"/>
                <w:lang w:val="en-US"/>
              </w:rPr>
              <w:t>NOT</w:t>
            </w:r>
            <w:r w:rsidRPr="0046229A">
              <w:rPr>
                <w:rFonts w:ascii="Times New Roman" w:hAnsi="Times New Roman"/>
                <w:b/>
                <w:bCs/>
                <w:i/>
                <w:iCs/>
                <w:sz w:val="16"/>
                <w:szCs w:val="16"/>
                <w:lang w:val="en-US"/>
              </w:rPr>
              <w:t xml:space="preserve"> RUSSIAN CITIZENS OR</w:t>
            </w:r>
            <w:r w:rsidRPr="0046229A">
              <w:rPr>
                <w:sz w:val="16"/>
                <w:szCs w:val="16"/>
              </w:rPr>
              <w:t xml:space="preserve"> </w:t>
            </w:r>
            <w:r w:rsidRPr="0046229A">
              <w:rPr>
                <w:rFonts w:ascii="Times New Roman" w:hAnsi="Times New Roman"/>
                <w:b/>
                <w:bCs/>
                <w:i/>
                <w:iCs/>
                <w:sz w:val="16"/>
                <w:szCs w:val="16"/>
                <w:lang w:val="en-US"/>
              </w:rPr>
              <w:t>OTHER INDIVIDUALS PERMANENTLY RESIDING IN RUSSIA</w:t>
            </w:r>
          </w:p>
        </w:tc>
      </w:tr>
      <w:tr w:rsidR="00BE428B" w14:paraId="1809C29B" w14:textId="77777777" w:rsidTr="00062F1B">
        <w:tc>
          <w:tcPr>
            <w:tcW w:w="9067" w:type="dxa"/>
            <w:gridSpan w:val="6"/>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867252C" w14:textId="3C94CACB" w:rsidR="00BE428B" w:rsidRDefault="00F31633" w:rsidP="00062F1B">
            <w:pPr>
              <w:spacing w:after="120"/>
              <w:jc w:val="center"/>
              <w:rPr>
                <w:rFonts w:ascii="Times New Roman" w:hAnsi="Times New Roman"/>
                <w:sz w:val="16"/>
                <w:szCs w:val="16"/>
                <w:lang w:eastAsia="ru-RU"/>
              </w:rPr>
            </w:pPr>
            <w:r>
              <w:rPr>
                <w:rFonts w:ascii="Times New Roman" w:hAnsi="Times New Roman"/>
                <w:sz w:val="16"/>
                <w:szCs w:val="16"/>
                <w:lang w:eastAsia="ru-RU"/>
              </w:rPr>
              <w:t>I</w:t>
            </w:r>
            <w:r w:rsidR="00BE428B" w:rsidRPr="0046229A">
              <w:rPr>
                <w:rFonts w:ascii="Times New Roman" w:hAnsi="Times New Roman"/>
                <w:sz w:val="16"/>
                <w:szCs w:val="16"/>
                <w:lang w:eastAsia="ru-RU"/>
              </w:rPr>
              <w:t xml:space="preserve"> elect to receive the Total Purchase Price (as defined below) in:</w:t>
            </w:r>
            <w:r w:rsidR="00BE428B">
              <w:rPr>
                <w:rStyle w:val="FootnoteReference"/>
                <w:rFonts w:ascii="Times New Roman" w:hAnsi="Times New Roman"/>
                <w:b/>
                <w:bCs/>
                <w:i/>
                <w:iCs/>
                <w:sz w:val="16"/>
                <w:szCs w:val="16"/>
                <w:lang w:eastAsia="ru-RU"/>
              </w:rPr>
              <w:t xml:space="preserve"> </w:t>
            </w:r>
          </w:p>
        </w:tc>
      </w:tr>
      <w:tr w:rsidR="00BE428B" w14:paraId="7FEA70C7" w14:textId="77777777" w:rsidTr="00062F1B">
        <w:tc>
          <w:tcPr>
            <w:tcW w:w="1711" w:type="dxa"/>
            <w:tcBorders>
              <w:top w:val="single" w:sz="2" w:space="0" w:color="auto"/>
              <w:left w:val="single" w:sz="2" w:space="0" w:color="auto"/>
              <w:right w:val="single" w:sz="2" w:space="0" w:color="auto"/>
            </w:tcBorders>
            <w:tcMar>
              <w:top w:w="0" w:type="dxa"/>
              <w:left w:w="108" w:type="dxa"/>
              <w:bottom w:w="0" w:type="dxa"/>
              <w:right w:w="108" w:type="dxa"/>
            </w:tcMar>
            <w:hideMark/>
          </w:tcPr>
          <w:p w14:paraId="497B81EF" w14:textId="77777777" w:rsidR="00BE428B" w:rsidRPr="0046229A" w:rsidRDefault="00BE428B" w:rsidP="00062F1B">
            <w:pPr>
              <w:jc w:val="center"/>
              <w:rPr>
                <w:rFonts w:ascii="Times New Roman" w:hAnsi="Times New Roman"/>
                <w:b/>
                <w:bCs/>
                <w:sz w:val="16"/>
                <w:szCs w:val="16"/>
                <w:lang w:val="ru-RU" w:eastAsia="ru-RU"/>
              </w:rPr>
            </w:pPr>
            <w:r w:rsidRPr="0046229A">
              <w:rPr>
                <w:rFonts w:ascii="Times New Roman" w:hAnsi="Times New Roman"/>
                <w:b/>
                <w:bCs/>
                <w:sz w:val="16"/>
                <w:szCs w:val="16"/>
                <w:lang w:eastAsia="ru-RU"/>
              </w:rPr>
              <w:t>Currency:</w:t>
            </w:r>
          </w:p>
        </w:tc>
        <w:tc>
          <w:tcPr>
            <w:tcW w:w="1495" w:type="dxa"/>
            <w:tcBorders>
              <w:top w:val="single" w:sz="2" w:space="0" w:color="auto"/>
              <w:left w:val="single" w:sz="2" w:space="0" w:color="auto"/>
              <w:right w:val="single" w:sz="2" w:space="0" w:color="auto"/>
            </w:tcBorders>
            <w:tcMar>
              <w:top w:w="0" w:type="dxa"/>
              <w:left w:w="108" w:type="dxa"/>
              <w:bottom w:w="0" w:type="dxa"/>
              <w:right w:w="108" w:type="dxa"/>
            </w:tcMar>
            <w:hideMark/>
          </w:tcPr>
          <w:p w14:paraId="22348E8F" w14:textId="77777777" w:rsidR="00BE428B" w:rsidRPr="009705D3" w:rsidRDefault="00BE428B" w:rsidP="00062F1B">
            <w:pPr>
              <w:jc w:val="center"/>
              <w:rPr>
                <w:rFonts w:ascii="Times New Roman" w:hAnsi="Times New Roman"/>
                <w:sz w:val="16"/>
                <w:szCs w:val="16"/>
                <w:lang w:val="en-US" w:eastAsia="ru-RU"/>
              </w:rPr>
            </w:pPr>
            <w:r w:rsidRPr="009705D3">
              <w:rPr>
                <w:rFonts w:ascii="Times New Roman" w:hAnsi="Times New Roman"/>
                <w:sz w:val="16"/>
                <w:szCs w:val="16"/>
                <w:lang w:eastAsia="ru-RU"/>
              </w:rPr>
              <w:t>U.S. dollars</w:t>
            </w:r>
          </w:p>
        </w:tc>
        <w:tc>
          <w:tcPr>
            <w:tcW w:w="1526" w:type="dxa"/>
            <w:tcBorders>
              <w:top w:val="single" w:sz="2" w:space="0" w:color="auto"/>
              <w:left w:val="single" w:sz="2" w:space="0" w:color="auto"/>
              <w:right w:val="single" w:sz="2" w:space="0" w:color="auto"/>
            </w:tcBorders>
            <w:tcMar>
              <w:top w:w="0" w:type="dxa"/>
              <w:left w:w="108" w:type="dxa"/>
              <w:bottom w:w="0" w:type="dxa"/>
              <w:right w:w="108" w:type="dxa"/>
            </w:tcMar>
            <w:hideMark/>
          </w:tcPr>
          <w:p w14:paraId="554DCA88" w14:textId="77777777" w:rsidR="00BE428B" w:rsidRPr="009705D3" w:rsidRDefault="00BE428B" w:rsidP="00062F1B">
            <w:pPr>
              <w:jc w:val="center"/>
              <w:rPr>
                <w:rFonts w:ascii="Times New Roman" w:hAnsi="Times New Roman"/>
                <w:sz w:val="16"/>
                <w:szCs w:val="16"/>
                <w:lang w:eastAsia="ru-RU"/>
              </w:rPr>
            </w:pPr>
            <w:r w:rsidRPr="009705D3">
              <w:rPr>
                <w:rFonts w:ascii="Times New Roman" w:hAnsi="Times New Roman"/>
                <w:sz w:val="16"/>
                <w:szCs w:val="16"/>
                <w:lang w:eastAsia="ru-RU"/>
              </w:rPr>
              <w:t>Chinese renminbi (CNY)</w:t>
            </w:r>
          </w:p>
        </w:tc>
        <w:tc>
          <w:tcPr>
            <w:tcW w:w="1439" w:type="dxa"/>
            <w:tcBorders>
              <w:top w:val="single" w:sz="2" w:space="0" w:color="auto"/>
              <w:left w:val="single" w:sz="2" w:space="0" w:color="auto"/>
              <w:right w:val="single" w:sz="2" w:space="0" w:color="auto"/>
            </w:tcBorders>
            <w:tcMar>
              <w:top w:w="0" w:type="dxa"/>
              <w:left w:w="108" w:type="dxa"/>
              <w:bottom w:w="0" w:type="dxa"/>
              <w:right w:w="108" w:type="dxa"/>
            </w:tcMar>
            <w:hideMark/>
          </w:tcPr>
          <w:p w14:paraId="245FA14B" w14:textId="77777777" w:rsidR="00BE428B" w:rsidRPr="009705D3" w:rsidRDefault="00BE428B" w:rsidP="00062F1B">
            <w:pPr>
              <w:jc w:val="center"/>
              <w:rPr>
                <w:rFonts w:ascii="Times New Roman" w:hAnsi="Times New Roman"/>
                <w:sz w:val="16"/>
                <w:szCs w:val="16"/>
                <w:lang w:eastAsia="ru-RU"/>
              </w:rPr>
            </w:pPr>
            <w:r w:rsidRPr="009705D3">
              <w:rPr>
                <w:rFonts w:ascii="Times New Roman" w:hAnsi="Times New Roman"/>
                <w:sz w:val="16"/>
                <w:szCs w:val="16"/>
                <w:lang w:eastAsia="ru-RU"/>
              </w:rPr>
              <w:t>Euro</w:t>
            </w:r>
          </w:p>
        </w:tc>
        <w:tc>
          <w:tcPr>
            <w:tcW w:w="1546" w:type="dxa"/>
            <w:tcBorders>
              <w:top w:val="single" w:sz="2" w:space="0" w:color="auto"/>
              <w:left w:val="single" w:sz="2" w:space="0" w:color="auto"/>
              <w:right w:val="single" w:sz="2" w:space="0" w:color="auto"/>
            </w:tcBorders>
            <w:tcMar>
              <w:top w:w="0" w:type="dxa"/>
              <w:left w:w="108" w:type="dxa"/>
              <w:bottom w:w="0" w:type="dxa"/>
              <w:right w:w="108" w:type="dxa"/>
            </w:tcMar>
            <w:hideMark/>
          </w:tcPr>
          <w:p w14:paraId="03BB8494" w14:textId="77777777" w:rsidR="00BE428B" w:rsidRPr="009705D3" w:rsidRDefault="00BE428B" w:rsidP="00062F1B">
            <w:pPr>
              <w:jc w:val="center"/>
              <w:rPr>
                <w:rFonts w:ascii="Times New Roman" w:hAnsi="Times New Roman"/>
                <w:sz w:val="16"/>
                <w:szCs w:val="16"/>
                <w:lang w:eastAsia="ru-RU"/>
              </w:rPr>
            </w:pPr>
            <w:r w:rsidRPr="009705D3">
              <w:rPr>
                <w:rFonts w:ascii="Times New Roman" w:hAnsi="Times New Roman"/>
                <w:sz w:val="16"/>
                <w:szCs w:val="16"/>
                <w:lang w:eastAsia="ru-RU"/>
              </w:rPr>
              <w:t>Russian rubles</w:t>
            </w:r>
          </w:p>
        </w:tc>
        <w:tc>
          <w:tcPr>
            <w:tcW w:w="1350" w:type="dxa"/>
            <w:tcBorders>
              <w:top w:val="single" w:sz="2" w:space="0" w:color="auto"/>
              <w:left w:val="single" w:sz="2" w:space="0" w:color="auto"/>
              <w:right w:val="single" w:sz="2" w:space="0" w:color="auto"/>
            </w:tcBorders>
          </w:tcPr>
          <w:p w14:paraId="4BD9DC6F" w14:textId="77777777" w:rsidR="00BE428B" w:rsidRPr="009705D3" w:rsidRDefault="00BE428B" w:rsidP="00062F1B">
            <w:pPr>
              <w:jc w:val="center"/>
              <w:rPr>
                <w:rFonts w:ascii="Times New Roman" w:hAnsi="Times New Roman"/>
                <w:sz w:val="16"/>
                <w:szCs w:val="16"/>
                <w:lang w:eastAsia="ru-RU"/>
              </w:rPr>
            </w:pPr>
            <w:r w:rsidRPr="009705D3">
              <w:rPr>
                <w:rFonts w:ascii="Times New Roman" w:hAnsi="Times New Roman"/>
                <w:sz w:val="16"/>
                <w:szCs w:val="16"/>
                <w:lang w:eastAsia="ru-RU"/>
              </w:rPr>
              <w:t>UAE Dirham</w:t>
            </w:r>
          </w:p>
        </w:tc>
      </w:tr>
      <w:tr w:rsidR="00BE428B" w14:paraId="61C6919D" w14:textId="77777777" w:rsidTr="00062F1B">
        <w:trPr>
          <w:trHeight w:val="57"/>
        </w:trPr>
        <w:tc>
          <w:tcPr>
            <w:tcW w:w="1711" w:type="dxa"/>
            <w:tcBorders>
              <w:top w:val="single" w:sz="2" w:space="0" w:color="auto"/>
              <w:left w:val="single" w:sz="2" w:space="0" w:color="auto"/>
              <w:right w:val="single" w:sz="2" w:space="0" w:color="auto"/>
            </w:tcBorders>
            <w:tcMar>
              <w:top w:w="0" w:type="dxa"/>
              <w:left w:w="108" w:type="dxa"/>
              <w:bottom w:w="0" w:type="dxa"/>
              <w:right w:w="108" w:type="dxa"/>
            </w:tcMar>
            <w:hideMark/>
          </w:tcPr>
          <w:p w14:paraId="5FF5760E" w14:textId="77777777" w:rsidR="00BE428B" w:rsidRPr="0046229A" w:rsidRDefault="00BE428B" w:rsidP="00062F1B">
            <w:pPr>
              <w:jc w:val="center"/>
              <w:rPr>
                <w:rFonts w:ascii="Times New Roman" w:hAnsi="Times New Roman"/>
                <w:b/>
                <w:bCs/>
                <w:sz w:val="16"/>
                <w:szCs w:val="16"/>
                <w:lang w:eastAsia="ru-RU"/>
              </w:rPr>
            </w:pPr>
            <w:r w:rsidRPr="0046229A">
              <w:rPr>
                <w:rFonts w:ascii="Times New Roman" w:hAnsi="Times New Roman"/>
                <w:b/>
                <w:bCs/>
                <w:sz w:val="16"/>
                <w:szCs w:val="16"/>
                <w:lang w:eastAsia="ru-RU"/>
              </w:rPr>
              <w:t>Priority Currency</w:t>
            </w:r>
          </w:p>
          <w:p w14:paraId="66BEE959" w14:textId="77777777" w:rsidR="00BE428B" w:rsidRPr="0046229A" w:rsidRDefault="00BE428B" w:rsidP="00062F1B">
            <w:pPr>
              <w:jc w:val="center"/>
              <w:rPr>
                <w:rFonts w:ascii="Times New Roman" w:hAnsi="Times New Roman"/>
                <w:b/>
                <w:bCs/>
                <w:sz w:val="16"/>
                <w:szCs w:val="16"/>
                <w:lang w:eastAsia="ru-RU"/>
              </w:rPr>
            </w:pPr>
          </w:p>
        </w:tc>
        <w:tc>
          <w:tcPr>
            <w:tcW w:w="1495"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450AFB9C" w14:textId="77777777" w:rsidR="00BE428B" w:rsidRPr="0046229A" w:rsidRDefault="00BE428B" w:rsidP="00062F1B">
            <w:pPr>
              <w:jc w:val="center"/>
              <w:rPr>
                <w:rFonts w:ascii="Times New Roman" w:hAnsi="Times New Roman"/>
                <w:sz w:val="16"/>
                <w:szCs w:val="16"/>
                <w:lang w:eastAsia="ru-RU"/>
              </w:rPr>
            </w:pPr>
            <w:r w:rsidRPr="001E7FF2">
              <w:rPr>
                <w:rFonts w:ascii="Times New Roman" w:hAnsi="Times New Roman"/>
                <w:sz w:val="22"/>
                <w:szCs w:val="22"/>
                <w:lang w:val="en-US"/>
              </w:rPr>
              <w:sym w:font="Wingdings" w:char="F0A8"/>
            </w:r>
          </w:p>
        </w:tc>
        <w:tc>
          <w:tcPr>
            <w:tcW w:w="1526"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51636850" w14:textId="77777777" w:rsidR="00BE428B" w:rsidRPr="0046229A" w:rsidRDefault="00BE428B" w:rsidP="00062F1B">
            <w:pPr>
              <w:jc w:val="center"/>
              <w:rPr>
                <w:rFonts w:ascii="Times New Roman" w:hAnsi="Times New Roman"/>
                <w:sz w:val="16"/>
                <w:szCs w:val="16"/>
                <w:lang w:eastAsia="ru-RU"/>
              </w:rPr>
            </w:pPr>
            <w:r w:rsidRPr="001E7FF2">
              <w:rPr>
                <w:rFonts w:ascii="Times New Roman" w:hAnsi="Times New Roman"/>
                <w:sz w:val="22"/>
                <w:szCs w:val="22"/>
                <w:lang w:val="en-US"/>
              </w:rPr>
              <w:sym w:font="Wingdings" w:char="F0A8"/>
            </w:r>
          </w:p>
        </w:tc>
        <w:tc>
          <w:tcPr>
            <w:tcW w:w="1439"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6DA59A54" w14:textId="77777777" w:rsidR="00BE428B" w:rsidRPr="0046229A" w:rsidRDefault="00BE428B" w:rsidP="00062F1B">
            <w:pPr>
              <w:jc w:val="center"/>
              <w:rPr>
                <w:rFonts w:ascii="Times New Roman" w:hAnsi="Times New Roman"/>
                <w:sz w:val="16"/>
                <w:szCs w:val="16"/>
                <w:lang w:eastAsia="ru-RU"/>
              </w:rPr>
            </w:pPr>
            <w:r w:rsidRPr="001E7FF2">
              <w:rPr>
                <w:rFonts w:ascii="Times New Roman" w:hAnsi="Times New Roman"/>
                <w:sz w:val="22"/>
                <w:szCs w:val="22"/>
                <w:lang w:val="en-US"/>
              </w:rPr>
              <w:sym w:font="Wingdings" w:char="F0A8"/>
            </w:r>
          </w:p>
        </w:tc>
        <w:tc>
          <w:tcPr>
            <w:tcW w:w="1546"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051E7D7C" w14:textId="77777777" w:rsidR="00BE428B" w:rsidRPr="0046229A" w:rsidRDefault="00BE428B" w:rsidP="00062F1B">
            <w:pPr>
              <w:jc w:val="center"/>
              <w:rPr>
                <w:rFonts w:ascii="Times New Roman" w:hAnsi="Times New Roman"/>
                <w:sz w:val="16"/>
                <w:szCs w:val="16"/>
                <w:lang w:eastAsia="ru-RU"/>
              </w:rPr>
            </w:pPr>
            <w:r w:rsidRPr="001E7FF2">
              <w:rPr>
                <w:rFonts w:ascii="Times New Roman" w:hAnsi="Times New Roman"/>
                <w:sz w:val="22"/>
                <w:szCs w:val="22"/>
                <w:lang w:val="en-US"/>
              </w:rPr>
              <w:sym w:font="Wingdings" w:char="F0A8"/>
            </w:r>
          </w:p>
        </w:tc>
        <w:tc>
          <w:tcPr>
            <w:tcW w:w="1350" w:type="dxa"/>
            <w:tcBorders>
              <w:top w:val="single" w:sz="2" w:space="0" w:color="auto"/>
              <w:left w:val="single" w:sz="2" w:space="0" w:color="auto"/>
              <w:right w:val="single" w:sz="2" w:space="0" w:color="auto"/>
            </w:tcBorders>
            <w:vAlign w:val="center"/>
          </w:tcPr>
          <w:p w14:paraId="7DC09FFC" w14:textId="77777777" w:rsidR="00BE428B" w:rsidRPr="001E7FF2" w:rsidRDefault="00BE428B"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r>
      <w:tr w:rsidR="00BE428B" w14:paraId="49FBBD35" w14:textId="77777777" w:rsidTr="00062F1B">
        <w:trPr>
          <w:trHeight w:val="52"/>
        </w:trPr>
        <w:tc>
          <w:tcPr>
            <w:tcW w:w="1711" w:type="dxa"/>
            <w:tcBorders>
              <w:top w:val="single" w:sz="2" w:space="0" w:color="auto"/>
              <w:left w:val="single" w:sz="2" w:space="0" w:color="auto"/>
              <w:right w:val="single" w:sz="2" w:space="0" w:color="auto"/>
            </w:tcBorders>
            <w:tcMar>
              <w:top w:w="0" w:type="dxa"/>
              <w:left w:w="108" w:type="dxa"/>
              <w:bottom w:w="0" w:type="dxa"/>
              <w:right w:w="108" w:type="dxa"/>
            </w:tcMar>
            <w:hideMark/>
          </w:tcPr>
          <w:p w14:paraId="19CD12AC" w14:textId="77777777" w:rsidR="00BE428B" w:rsidRPr="0046229A" w:rsidRDefault="00BE428B" w:rsidP="00062F1B">
            <w:pPr>
              <w:jc w:val="center"/>
              <w:rPr>
                <w:rFonts w:ascii="Times New Roman" w:hAnsi="Times New Roman"/>
                <w:b/>
                <w:bCs/>
                <w:sz w:val="16"/>
                <w:szCs w:val="16"/>
                <w:lang w:eastAsia="ru-RU"/>
              </w:rPr>
            </w:pPr>
            <w:r w:rsidRPr="0046229A">
              <w:rPr>
                <w:rFonts w:ascii="Times New Roman" w:hAnsi="Times New Roman"/>
                <w:b/>
                <w:bCs/>
                <w:sz w:val="16"/>
                <w:szCs w:val="16"/>
                <w:lang w:eastAsia="ru-RU"/>
              </w:rPr>
              <w:t>First-Pick Fallback Currency</w:t>
            </w:r>
          </w:p>
        </w:tc>
        <w:tc>
          <w:tcPr>
            <w:tcW w:w="1495"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6B5213C5" w14:textId="77777777" w:rsidR="00BE428B" w:rsidRPr="0046229A" w:rsidRDefault="00BE428B" w:rsidP="00062F1B">
            <w:pPr>
              <w:jc w:val="center"/>
              <w:rPr>
                <w:rFonts w:ascii="Times New Roman" w:hAnsi="Times New Roman"/>
                <w:b/>
                <w:bCs/>
                <w:sz w:val="16"/>
                <w:szCs w:val="16"/>
                <w:lang w:eastAsia="ru-RU"/>
              </w:rPr>
            </w:pPr>
            <w:r w:rsidRPr="001E7FF2">
              <w:rPr>
                <w:rFonts w:ascii="Times New Roman" w:hAnsi="Times New Roman"/>
                <w:sz w:val="22"/>
                <w:szCs w:val="22"/>
                <w:lang w:val="en-US"/>
              </w:rPr>
              <w:sym w:font="Wingdings" w:char="F0A8"/>
            </w:r>
          </w:p>
        </w:tc>
        <w:tc>
          <w:tcPr>
            <w:tcW w:w="1526"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46CD4AC0" w14:textId="77777777" w:rsidR="00BE428B" w:rsidRPr="0046229A" w:rsidRDefault="00BE428B" w:rsidP="00062F1B">
            <w:pPr>
              <w:jc w:val="center"/>
              <w:rPr>
                <w:rFonts w:ascii="Times New Roman" w:hAnsi="Times New Roman"/>
                <w:b/>
                <w:bCs/>
                <w:sz w:val="16"/>
                <w:szCs w:val="16"/>
                <w:lang w:eastAsia="ru-RU"/>
              </w:rPr>
            </w:pPr>
            <w:r w:rsidRPr="001E7FF2">
              <w:rPr>
                <w:rFonts w:ascii="Times New Roman" w:hAnsi="Times New Roman"/>
                <w:sz w:val="22"/>
                <w:szCs w:val="22"/>
                <w:lang w:val="en-US"/>
              </w:rPr>
              <w:sym w:font="Wingdings" w:char="F0A8"/>
            </w:r>
          </w:p>
        </w:tc>
        <w:tc>
          <w:tcPr>
            <w:tcW w:w="1439"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4CB98E07" w14:textId="77777777" w:rsidR="00BE428B" w:rsidRPr="0046229A" w:rsidRDefault="00BE428B" w:rsidP="00062F1B">
            <w:pPr>
              <w:jc w:val="center"/>
              <w:rPr>
                <w:rFonts w:ascii="Times New Roman" w:hAnsi="Times New Roman"/>
                <w:b/>
                <w:bCs/>
                <w:sz w:val="16"/>
                <w:szCs w:val="16"/>
                <w:lang w:eastAsia="ru-RU"/>
              </w:rPr>
            </w:pPr>
            <w:r w:rsidRPr="001E7FF2">
              <w:rPr>
                <w:rFonts w:ascii="Times New Roman" w:hAnsi="Times New Roman"/>
                <w:sz w:val="22"/>
                <w:szCs w:val="22"/>
                <w:lang w:val="en-US"/>
              </w:rPr>
              <w:sym w:font="Wingdings" w:char="F0A8"/>
            </w:r>
          </w:p>
        </w:tc>
        <w:tc>
          <w:tcPr>
            <w:tcW w:w="1546"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058A7A10" w14:textId="77777777" w:rsidR="00BE428B" w:rsidRPr="0046229A" w:rsidRDefault="00BE428B" w:rsidP="00062F1B">
            <w:pPr>
              <w:jc w:val="center"/>
              <w:rPr>
                <w:rFonts w:ascii="Times New Roman" w:hAnsi="Times New Roman"/>
                <w:sz w:val="16"/>
                <w:szCs w:val="16"/>
                <w:lang w:eastAsia="ru-RU"/>
              </w:rPr>
            </w:pPr>
            <w:r w:rsidRPr="001E7FF2">
              <w:rPr>
                <w:rFonts w:ascii="Times New Roman" w:hAnsi="Times New Roman"/>
                <w:sz w:val="22"/>
                <w:szCs w:val="22"/>
                <w:lang w:val="en-US"/>
              </w:rPr>
              <w:sym w:font="Wingdings" w:char="F0A8"/>
            </w:r>
          </w:p>
        </w:tc>
        <w:tc>
          <w:tcPr>
            <w:tcW w:w="1350" w:type="dxa"/>
            <w:tcBorders>
              <w:top w:val="single" w:sz="2" w:space="0" w:color="auto"/>
              <w:left w:val="single" w:sz="2" w:space="0" w:color="auto"/>
              <w:right w:val="single" w:sz="2" w:space="0" w:color="auto"/>
            </w:tcBorders>
            <w:vAlign w:val="center"/>
          </w:tcPr>
          <w:p w14:paraId="2C797149" w14:textId="77777777" w:rsidR="00BE428B" w:rsidRPr="001E7FF2" w:rsidRDefault="00BE428B"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r>
      <w:tr w:rsidR="00BE428B" w14:paraId="3BFBCDFE" w14:textId="77777777" w:rsidTr="00062F1B">
        <w:trPr>
          <w:trHeight w:val="52"/>
        </w:trPr>
        <w:tc>
          <w:tcPr>
            <w:tcW w:w="1711" w:type="dxa"/>
            <w:tcBorders>
              <w:top w:val="single" w:sz="2" w:space="0" w:color="auto"/>
              <w:left w:val="single" w:sz="2" w:space="0" w:color="auto"/>
              <w:right w:val="single" w:sz="2" w:space="0" w:color="auto"/>
            </w:tcBorders>
            <w:tcMar>
              <w:top w:w="0" w:type="dxa"/>
              <w:left w:w="108" w:type="dxa"/>
              <w:bottom w:w="0" w:type="dxa"/>
              <w:right w:w="108" w:type="dxa"/>
            </w:tcMar>
            <w:hideMark/>
          </w:tcPr>
          <w:p w14:paraId="5996833A" w14:textId="77777777" w:rsidR="00BE428B" w:rsidRPr="0046229A" w:rsidRDefault="00BE428B" w:rsidP="00062F1B">
            <w:pPr>
              <w:jc w:val="center"/>
              <w:rPr>
                <w:rFonts w:ascii="Times New Roman" w:hAnsi="Times New Roman"/>
                <w:b/>
                <w:bCs/>
                <w:sz w:val="16"/>
                <w:szCs w:val="16"/>
                <w:lang w:eastAsia="ru-RU"/>
              </w:rPr>
            </w:pPr>
            <w:r w:rsidRPr="0046229A">
              <w:rPr>
                <w:rFonts w:ascii="Times New Roman" w:hAnsi="Times New Roman"/>
                <w:b/>
                <w:bCs/>
                <w:sz w:val="16"/>
                <w:szCs w:val="16"/>
                <w:lang w:eastAsia="ru-RU"/>
              </w:rPr>
              <w:t>Second-Pick Fallback Currency</w:t>
            </w:r>
          </w:p>
        </w:tc>
        <w:tc>
          <w:tcPr>
            <w:tcW w:w="1495"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7E353443" w14:textId="77777777" w:rsidR="00BE428B" w:rsidRPr="0046229A" w:rsidRDefault="00BE428B" w:rsidP="00062F1B">
            <w:pPr>
              <w:jc w:val="center"/>
              <w:rPr>
                <w:rFonts w:ascii="Times New Roman" w:hAnsi="Times New Roman"/>
                <w:b/>
                <w:bCs/>
                <w:sz w:val="16"/>
                <w:szCs w:val="16"/>
                <w:lang w:eastAsia="ru-RU"/>
              </w:rPr>
            </w:pPr>
            <w:r w:rsidRPr="001E7FF2">
              <w:rPr>
                <w:rFonts w:ascii="Times New Roman" w:hAnsi="Times New Roman"/>
                <w:sz w:val="22"/>
                <w:szCs w:val="22"/>
                <w:lang w:val="en-US"/>
              </w:rPr>
              <w:sym w:font="Wingdings" w:char="F0A8"/>
            </w:r>
          </w:p>
        </w:tc>
        <w:tc>
          <w:tcPr>
            <w:tcW w:w="1526"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5A22F9A1" w14:textId="77777777" w:rsidR="00BE428B" w:rsidRPr="0046229A" w:rsidRDefault="00BE428B" w:rsidP="00062F1B">
            <w:pPr>
              <w:jc w:val="center"/>
              <w:rPr>
                <w:rFonts w:ascii="Times New Roman" w:hAnsi="Times New Roman"/>
                <w:b/>
                <w:bCs/>
                <w:sz w:val="16"/>
                <w:szCs w:val="16"/>
                <w:lang w:eastAsia="ru-RU"/>
              </w:rPr>
            </w:pPr>
            <w:r w:rsidRPr="001E7FF2">
              <w:rPr>
                <w:rFonts w:ascii="Times New Roman" w:hAnsi="Times New Roman"/>
                <w:sz w:val="22"/>
                <w:szCs w:val="22"/>
                <w:lang w:val="en-US"/>
              </w:rPr>
              <w:sym w:font="Wingdings" w:char="F0A8"/>
            </w:r>
          </w:p>
        </w:tc>
        <w:tc>
          <w:tcPr>
            <w:tcW w:w="1439" w:type="dxa"/>
            <w:tcBorders>
              <w:top w:val="single" w:sz="2" w:space="0" w:color="auto"/>
              <w:left w:val="single" w:sz="2" w:space="0" w:color="auto"/>
              <w:right w:val="single" w:sz="2" w:space="0" w:color="auto"/>
            </w:tcBorders>
            <w:tcMar>
              <w:top w:w="0" w:type="dxa"/>
              <w:left w:w="108" w:type="dxa"/>
              <w:bottom w:w="0" w:type="dxa"/>
              <w:right w:w="108" w:type="dxa"/>
            </w:tcMar>
            <w:vAlign w:val="center"/>
            <w:hideMark/>
          </w:tcPr>
          <w:p w14:paraId="0ACF891B" w14:textId="77777777" w:rsidR="00BE428B" w:rsidRPr="0046229A" w:rsidRDefault="00BE428B" w:rsidP="00062F1B">
            <w:pPr>
              <w:jc w:val="center"/>
              <w:rPr>
                <w:rFonts w:ascii="Times New Roman" w:hAnsi="Times New Roman"/>
                <w:b/>
                <w:bCs/>
                <w:sz w:val="16"/>
                <w:szCs w:val="16"/>
                <w:lang w:eastAsia="ru-RU"/>
              </w:rPr>
            </w:pPr>
            <w:r w:rsidRPr="001E7FF2">
              <w:rPr>
                <w:rFonts w:ascii="Times New Roman" w:hAnsi="Times New Roman"/>
                <w:sz w:val="22"/>
                <w:szCs w:val="22"/>
                <w:lang w:val="en-US"/>
              </w:rPr>
              <w:sym w:font="Wingdings" w:char="F0A8"/>
            </w:r>
          </w:p>
        </w:tc>
        <w:tc>
          <w:tcPr>
            <w:tcW w:w="1546" w:type="dxa"/>
            <w:tcBorders>
              <w:top w:val="single" w:sz="2" w:space="0" w:color="auto"/>
              <w:left w:val="single" w:sz="2" w:space="0" w:color="auto"/>
              <w:right w:val="single" w:sz="2" w:space="0" w:color="auto"/>
            </w:tcBorders>
            <w:tcMar>
              <w:top w:w="0" w:type="dxa"/>
              <w:left w:w="108" w:type="dxa"/>
              <w:bottom w:w="0" w:type="dxa"/>
              <w:right w:w="108" w:type="dxa"/>
            </w:tcMar>
            <w:vAlign w:val="center"/>
          </w:tcPr>
          <w:p w14:paraId="56CB8EB3" w14:textId="77777777" w:rsidR="00BE428B" w:rsidRPr="0046229A" w:rsidRDefault="00BE428B" w:rsidP="00062F1B">
            <w:pPr>
              <w:jc w:val="center"/>
              <w:rPr>
                <w:rFonts w:ascii="Times New Roman" w:hAnsi="Times New Roman"/>
                <w:sz w:val="16"/>
                <w:szCs w:val="16"/>
                <w:lang w:eastAsia="ru-RU"/>
              </w:rPr>
            </w:pPr>
            <w:r w:rsidRPr="001E7FF2">
              <w:rPr>
                <w:rFonts w:ascii="Times New Roman" w:hAnsi="Times New Roman"/>
                <w:sz w:val="22"/>
                <w:szCs w:val="22"/>
                <w:lang w:val="en-US"/>
              </w:rPr>
              <w:sym w:font="Wingdings" w:char="F0A8"/>
            </w:r>
          </w:p>
        </w:tc>
        <w:tc>
          <w:tcPr>
            <w:tcW w:w="1350" w:type="dxa"/>
            <w:tcBorders>
              <w:top w:val="single" w:sz="2" w:space="0" w:color="auto"/>
              <w:left w:val="single" w:sz="2" w:space="0" w:color="auto"/>
              <w:right w:val="single" w:sz="2" w:space="0" w:color="auto"/>
            </w:tcBorders>
            <w:vAlign w:val="center"/>
          </w:tcPr>
          <w:p w14:paraId="5A2E4437" w14:textId="77777777" w:rsidR="00BE428B" w:rsidRPr="001E7FF2" w:rsidRDefault="00BE428B"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r>
      <w:tr w:rsidR="00BE428B" w14:paraId="76D7047E" w14:textId="77777777" w:rsidTr="00062F1B">
        <w:trPr>
          <w:trHeight w:val="52"/>
        </w:trPr>
        <w:tc>
          <w:tcPr>
            <w:tcW w:w="1711" w:type="dxa"/>
            <w:tcBorders>
              <w:top w:val="single" w:sz="2" w:space="0" w:color="auto"/>
              <w:left w:val="single" w:sz="2" w:space="0" w:color="auto"/>
              <w:right w:val="single" w:sz="2" w:space="0" w:color="auto"/>
            </w:tcBorders>
            <w:tcMar>
              <w:top w:w="0" w:type="dxa"/>
              <w:left w:w="108" w:type="dxa"/>
              <w:bottom w:w="0" w:type="dxa"/>
              <w:right w:w="108" w:type="dxa"/>
            </w:tcMar>
          </w:tcPr>
          <w:p w14:paraId="461A6536" w14:textId="77777777" w:rsidR="00BE428B" w:rsidRPr="0046229A" w:rsidRDefault="00BE428B" w:rsidP="00062F1B">
            <w:pPr>
              <w:jc w:val="center"/>
              <w:rPr>
                <w:rFonts w:ascii="Times New Roman" w:hAnsi="Times New Roman"/>
                <w:i/>
                <w:iCs/>
                <w:sz w:val="16"/>
                <w:szCs w:val="16"/>
                <w:lang w:eastAsia="ru-RU"/>
              </w:rPr>
            </w:pPr>
            <w:r w:rsidRPr="0046229A">
              <w:rPr>
                <w:rFonts w:ascii="Times New Roman" w:hAnsi="Times New Roman"/>
                <w:b/>
                <w:bCs/>
                <w:sz w:val="16"/>
                <w:szCs w:val="16"/>
                <w:lang w:val="en-US" w:eastAsia="ru-RU"/>
              </w:rPr>
              <w:t>Third</w:t>
            </w:r>
            <w:r w:rsidRPr="0046229A">
              <w:rPr>
                <w:rFonts w:ascii="Times New Roman" w:hAnsi="Times New Roman"/>
                <w:b/>
                <w:bCs/>
                <w:sz w:val="16"/>
                <w:szCs w:val="16"/>
                <w:lang w:eastAsia="ru-RU"/>
              </w:rPr>
              <w:t>-Pick Fallback Currency</w:t>
            </w:r>
          </w:p>
        </w:tc>
        <w:tc>
          <w:tcPr>
            <w:tcW w:w="1495" w:type="dxa"/>
            <w:tcBorders>
              <w:top w:val="single" w:sz="2" w:space="0" w:color="auto"/>
              <w:left w:val="single" w:sz="2" w:space="0" w:color="auto"/>
              <w:right w:val="single" w:sz="2" w:space="0" w:color="auto"/>
            </w:tcBorders>
            <w:vAlign w:val="center"/>
          </w:tcPr>
          <w:p w14:paraId="7DA99D95" w14:textId="77777777" w:rsidR="00BE428B" w:rsidRPr="0046229A" w:rsidRDefault="00BE428B" w:rsidP="00062F1B">
            <w:pPr>
              <w:jc w:val="center"/>
              <w:rPr>
                <w:rFonts w:ascii="Times New Roman" w:hAnsi="Times New Roman"/>
                <w:b/>
                <w:bCs/>
                <w:sz w:val="16"/>
                <w:szCs w:val="16"/>
                <w:lang w:eastAsia="ru-RU"/>
              </w:rPr>
            </w:pPr>
            <w:r w:rsidRPr="001E7FF2">
              <w:rPr>
                <w:rFonts w:ascii="Times New Roman" w:hAnsi="Times New Roman"/>
                <w:sz w:val="22"/>
                <w:szCs w:val="22"/>
                <w:lang w:val="en-US"/>
              </w:rPr>
              <w:sym w:font="Wingdings" w:char="F0A8"/>
            </w:r>
          </w:p>
        </w:tc>
        <w:tc>
          <w:tcPr>
            <w:tcW w:w="1526" w:type="dxa"/>
            <w:tcBorders>
              <w:top w:val="single" w:sz="2" w:space="0" w:color="auto"/>
              <w:left w:val="single" w:sz="2" w:space="0" w:color="auto"/>
              <w:right w:val="single" w:sz="2" w:space="0" w:color="auto"/>
            </w:tcBorders>
            <w:vAlign w:val="center"/>
          </w:tcPr>
          <w:p w14:paraId="6F0F5C94" w14:textId="77777777" w:rsidR="00BE428B" w:rsidRPr="0046229A" w:rsidRDefault="00BE428B" w:rsidP="00062F1B">
            <w:pPr>
              <w:jc w:val="center"/>
              <w:rPr>
                <w:rFonts w:ascii="Times New Roman" w:hAnsi="Times New Roman"/>
                <w:i/>
                <w:iCs/>
                <w:sz w:val="16"/>
                <w:szCs w:val="16"/>
                <w:lang w:eastAsia="ru-RU"/>
              </w:rPr>
            </w:pPr>
            <w:r w:rsidRPr="001E7FF2">
              <w:rPr>
                <w:rFonts w:ascii="Times New Roman" w:hAnsi="Times New Roman"/>
                <w:sz w:val="22"/>
                <w:szCs w:val="22"/>
                <w:lang w:val="en-US"/>
              </w:rPr>
              <w:sym w:font="Wingdings" w:char="F0A8"/>
            </w:r>
          </w:p>
        </w:tc>
        <w:tc>
          <w:tcPr>
            <w:tcW w:w="1439" w:type="dxa"/>
            <w:tcBorders>
              <w:top w:val="single" w:sz="2" w:space="0" w:color="auto"/>
              <w:left w:val="single" w:sz="2" w:space="0" w:color="auto"/>
              <w:right w:val="single" w:sz="2" w:space="0" w:color="auto"/>
            </w:tcBorders>
            <w:vAlign w:val="center"/>
          </w:tcPr>
          <w:p w14:paraId="3B5F98EB" w14:textId="77777777" w:rsidR="00BE428B" w:rsidRPr="0046229A" w:rsidRDefault="00BE428B" w:rsidP="00062F1B">
            <w:pPr>
              <w:jc w:val="center"/>
              <w:rPr>
                <w:rFonts w:ascii="Times New Roman" w:hAnsi="Times New Roman"/>
                <w:i/>
                <w:iCs/>
                <w:sz w:val="16"/>
                <w:szCs w:val="16"/>
                <w:lang w:eastAsia="ru-RU"/>
              </w:rPr>
            </w:pPr>
            <w:r w:rsidRPr="001E7FF2">
              <w:rPr>
                <w:rFonts w:ascii="Times New Roman" w:hAnsi="Times New Roman"/>
                <w:sz w:val="22"/>
                <w:szCs w:val="22"/>
                <w:lang w:val="en-US"/>
              </w:rPr>
              <w:sym w:font="Wingdings" w:char="F0A8"/>
            </w:r>
          </w:p>
        </w:tc>
        <w:tc>
          <w:tcPr>
            <w:tcW w:w="1546" w:type="dxa"/>
            <w:tcBorders>
              <w:top w:val="single" w:sz="2" w:space="0" w:color="auto"/>
              <w:left w:val="single" w:sz="2" w:space="0" w:color="auto"/>
              <w:right w:val="single" w:sz="2" w:space="0" w:color="auto"/>
            </w:tcBorders>
            <w:vAlign w:val="center"/>
          </w:tcPr>
          <w:p w14:paraId="5D7A52A6" w14:textId="77777777" w:rsidR="00BE428B" w:rsidRPr="0046229A" w:rsidRDefault="00BE428B" w:rsidP="00062F1B">
            <w:pPr>
              <w:jc w:val="center"/>
              <w:rPr>
                <w:rFonts w:ascii="Times New Roman" w:hAnsi="Times New Roman"/>
                <w:i/>
                <w:iCs/>
                <w:sz w:val="16"/>
                <w:szCs w:val="16"/>
                <w:lang w:eastAsia="ru-RU"/>
              </w:rPr>
            </w:pPr>
            <w:r w:rsidRPr="001E7FF2">
              <w:rPr>
                <w:rFonts w:ascii="Times New Roman" w:hAnsi="Times New Roman"/>
                <w:sz w:val="22"/>
                <w:szCs w:val="22"/>
                <w:lang w:val="en-US"/>
              </w:rPr>
              <w:sym w:font="Wingdings" w:char="F0A8"/>
            </w:r>
          </w:p>
        </w:tc>
        <w:tc>
          <w:tcPr>
            <w:tcW w:w="1350" w:type="dxa"/>
            <w:tcBorders>
              <w:top w:val="single" w:sz="2" w:space="0" w:color="auto"/>
              <w:left w:val="single" w:sz="2" w:space="0" w:color="auto"/>
              <w:right w:val="single" w:sz="2" w:space="0" w:color="auto"/>
            </w:tcBorders>
            <w:vAlign w:val="center"/>
          </w:tcPr>
          <w:p w14:paraId="38C19DFF" w14:textId="77777777" w:rsidR="00BE428B" w:rsidRPr="001E7FF2" w:rsidRDefault="00BE428B"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r>
      <w:tr w:rsidR="00BE428B" w14:paraId="39194DD5" w14:textId="77777777" w:rsidTr="00062F1B">
        <w:trPr>
          <w:trHeight w:val="52"/>
        </w:trPr>
        <w:tc>
          <w:tcPr>
            <w:tcW w:w="1711" w:type="dxa"/>
            <w:tcBorders>
              <w:top w:val="single" w:sz="2" w:space="0" w:color="auto"/>
              <w:left w:val="single" w:sz="2" w:space="0" w:color="auto"/>
              <w:right w:val="single" w:sz="2" w:space="0" w:color="auto"/>
            </w:tcBorders>
            <w:tcMar>
              <w:top w:w="0" w:type="dxa"/>
              <w:left w:w="108" w:type="dxa"/>
              <w:bottom w:w="0" w:type="dxa"/>
              <w:right w:w="108" w:type="dxa"/>
            </w:tcMar>
          </w:tcPr>
          <w:p w14:paraId="31D45334" w14:textId="77777777" w:rsidR="00BE428B" w:rsidRPr="0046229A" w:rsidRDefault="00BE428B" w:rsidP="00062F1B">
            <w:pPr>
              <w:jc w:val="center"/>
              <w:rPr>
                <w:rFonts w:ascii="Times New Roman" w:hAnsi="Times New Roman"/>
                <w:b/>
                <w:bCs/>
                <w:sz w:val="16"/>
                <w:szCs w:val="16"/>
                <w:lang w:val="en-US" w:eastAsia="ru-RU"/>
              </w:rPr>
            </w:pPr>
            <w:r>
              <w:rPr>
                <w:rFonts w:ascii="Times New Roman" w:hAnsi="Times New Roman"/>
                <w:b/>
                <w:bCs/>
                <w:sz w:val="16"/>
                <w:szCs w:val="16"/>
                <w:lang w:val="en-US" w:eastAsia="ru-RU"/>
              </w:rPr>
              <w:t xml:space="preserve">Fourth-Pick </w:t>
            </w:r>
            <w:r w:rsidRPr="0046229A">
              <w:rPr>
                <w:rFonts w:ascii="Times New Roman" w:hAnsi="Times New Roman"/>
                <w:b/>
                <w:bCs/>
                <w:sz w:val="16"/>
                <w:szCs w:val="16"/>
                <w:lang w:eastAsia="ru-RU"/>
              </w:rPr>
              <w:t>Fallback Currency</w:t>
            </w:r>
          </w:p>
        </w:tc>
        <w:tc>
          <w:tcPr>
            <w:tcW w:w="1495" w:type="dxa"/>
            <w:tcBorders>
              <w:top w:val="single" w:sz="2" w:space="0" w:color="auto"/>
              <w:left w:val="single" w:sz="2" w:space="0" w:color="auto"/>
              <w:right w:val="single" w:sz="2" w:space="0" w:color="auto"/>
            </w:tcBorders>
            <w:vAlign w:val="center"/>
          </w:tcPr>
          <w:p w14:paraId="3988CE6E" w14:textId="77777777" w:rsidR="00BE428B" w:rsidRPr="001E7FF2" w:rsidRDefault="00BE428B"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c>
          <w:tcPr>
            <w:tcW w:w="1526" w:type="dxa"/>
            <w:tcBorders>
              <w:top w:val="single" w:sz="2" w:space="0" w:color="auto"/>
              <w:left w:val="single" w:sz="2" w:space="0" w:color="auto"/>
              <w:right w:val="single" w:sz="2" w:space="0" w:color="auto"/>
            </w:tcBorders>
            <w:vAlign w:val="center"/>
          </w:tcPr>
          <w:p w14:paraId="506411F3" w14:textId="77777777" w:rsidR="00BE428B" w:rsidRPr="001E7FF2" w:rsidRDefault="00BE428B"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c>
          <w:tcPr>
            <w:tcW w:w="1439" w:type="dxa"/>
            <w:tcBorders>
              <w:top w:val="single" w:sz="2" w:space="0" w:color="auto"/>
              <w:left w:val="single" w:sz="2" w:space="0" w:color="auto"/>
              <w:right w:val="single" w:sz="2" w:space="0" w:color="auto"/>
            </w:tcBorders>
            <w:vAlign w:val="center"/>
          </w:tcPr>
          <w:p w14:paraId="2A1175C3" w14:textId="77777777" w:rsidR="00BE428B" w:rsidRPr="001E7FF2" w:rsidRDefault="00BE428B"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c>
          <w:tcPr>
            <w:tcW w:w="1546" w:type="dxa"/>
            <w:tcBorders>
              <w:top w:val="single" w:sz="2" w:space="0" w:color="auto"/>
              <w:left w:val="single" w:sz="2" w:space="0" w:color="auto"/>
              <w:right w:val="single" w:sz="2" w:space="0" w:color="auto"/>
            </w:tcBorders>
            <w:vAlign w:val="center"/>
          </w:tcPr>
          <w:p w14:paraId="7ADF958C" w14:textId="77777777" w:rsidR="00BE428B" w:rsidRPr="001E7FF2" w:rsidRDefault="00BE428B"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c>
          <w:tcPr>
            <w:tcW w:w="1350" w:type="dxa"/>
            <w:tcBorders>
              <w:top w:val="single" w:sz="2" w:space="0" w:color="auto"/>
              <w:left w:val="single" w:sz="2" w:space="0" w:color="auto"/>
              <w:right w:val="single" w:sz="2" w:space="0" w:color="auto"/>
            </w:tcBorders>
            <w:vAlign w:val="center"/>
          </w:tcPr>
          <w:p w14:paraId="6E7928A6" w14:textId="77777777" w:rsidR="00BE428B" w:rsidRPr="001E7FF2" w:rsidRDefault="00BE428B" w:rsidP="00062F1B">
            <w:pPr>
              <w:jc w:val="center"/>
              <w:rPr>
                <w:rFonts w:ascii="Times New Roman" w:hAnsi="Times New Roman"/>
                <w:sz w:val="22"/>
                <w:szCs w:val="22"/>
                <w:lang w:val="en-US"/>
              </w:rPr>
            </w:pPr>
            <w:r w:rsidRPr="001E7FF2">
              <w:rPr>
                <w:rFonts w:ascii="Times New Roman" w:hAnsi="Times New Roman"/>
                <w:sz w:val="22"/>
                <w:szCs w:val="22"/>
                <w:lang w:val="en-US"/>
              </w:rPr>
              <w:sym w:font="Wingdings" w:char="F0A8"/>
            </w:r>
          </w:p>
        </w:tc>
      </w:tr>
      <w:tr w:rsidR="00BE428B" w14:paraId="160533BE" w14:textId="77777777" w:rsidTr="00062F1B">
        <w:tc>
          <w:tcPr>
            <w:tcW w:w="9067" w:type="dxa"/>
            <w:gridSpan w:val="6"/>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ACBC304" w14:textId="77777777" w:rsidR="00BE428B" w:rsidRDefault="00BE428B" w:rsidP="00062F1B">
            <w:pPr>
              <w:jc w:val="center"/>
              <w:rPr>
                <w:rFonts w:ascii="Times New Roman" w:hAnsi="Times New Roman"/>
                <w:bCs/>
                <w:i/>
                <w:iCs/>
                <w:sz w:val="16"/>
                <w:szCs w:val="16"/>
                <w:lang w:val="en-US" w:eastAsia="ru-RU"/>
              </w:rPr>
            </w:pPr>
            <w:r>
              <w:rPr>
                <w:rFonts w:ascii="Times New Roman" w:hAnsi="Times New Roman"/>
                <w:bCs/>
                <w:i/>
                <w:iCs/>
                <w:sz w:val="16"/>
                <w:szCs w:val="16"/>
                <w:lang w:val="en-US" w:eastAsia="ru-RU"/>
              </w:rPr>
              <w:t>(</w:t>
            </w:r>
            <w:proofErr w:type="gramStart"/>
            <w:r>
              <w:rPr>
                <w:rFonts w:ascii="Times New Roman" w:hAnsi="Times New Roman"/>
                <w:bCs/>
                <w:i/>
                <w:iCs/>
                <w:sz w:val="16"/>
                <w:szCs w:val="16"/>
                <w:lang w:val="en-US" w:eastAsia="ru-RU"/>
              </w:rPr>
              <w:t>please</w:t>
            </w:r>
            <w:proofErr w:type="gramEnd"/>
            <w:r>
              <w:rPr>
                <w:rFonts w:ascii="Times New Roman" w:hAnsi="Times New Roman"/>
                <w:bCs/>
                <w:i/>
                <w:iCs/>
                <w:sz w:val="16"/>
                <w:szCs w:val="16"/>
                <w:lang w:val="en-US" w:eastAsia="ru-RU"/>
              </w:rPr>
              <w:t xml:space="preserve"> tick as appropriate subject to the conditions of payment specified immediately below)</w:t>
            </w:r>
          </w:p>
        </w:tc>
      </w:tr>
      <w:tr w:rsidR="00BE428B" w14:paraId="01E69473" w14:textId="77777777" w:rsidTr="00062F1B">
        <w:tc>
          <w:tcPr>
            <w:tcW w:w="9067" w:type="dxa"/>
            <w:gridSpan w:val="6"/>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09EB7D8" w14:textId="77777777" w:rsidR="00BE428B" w:rsidRPr="00F036AD" w:rsidRDefault="00BE428B" w:rsidP="00062F1B">
            <w:pPr>
              <w:spacing w:before="120"/>
              <w:jc w:val="both"/>
              <w:rPr>
                <w:rFonts w:ascii="Times New Roman" w:hAnsi="Times New Roman"/>
                <w:bCs/>
                <w:sz w:val="16"/>
                <w:szCs w:val="16"/>
                <w:lang w:val="en-US" w:eastAsia="ru-RU"/>
              </w:rPr>
            </w:pPr>
            <w:r w:rsidRPr="007752C4">
              <w:rPr>
                <w:rFonts w:ascii="Times New Roman" w:hAnsi="Times New Roman"/>
                <w:bCs/>
                <w:sz w:val="16"/>
                <w:szCs w:val="16"/>
                <w:lang w:val="en-US" w:eastAsia="ru-RU"/>
              </w:rPr>
              <w:t>The Seller</w:t>
            </w:r>
            <w:r w:rsidRPr="00F036AD">
              <w:rPr>
                <w:rFonts w:ascii="Times New Roman" w:hAnsi="Times New Roman"/>
                <w:bCs/>
                <w:sz w:val="16"/>
                <w:szCs w:val="16"/>
                <w:lang w:val="en-US" w:eastAsia="ru-RU"/>
              </w:rPr>
              <w:t xml:space="preserve"> shall elect </w:t>
            </w:r>
            <w:r>
              <w:rPr>
                <w:rFonts w:ascii="Times New Roman" w:hAnsi="Times New Roman"/>
                <w:bCs/>
                <w:sz w:val="16"/>
                <w:szCs w:val="16"/>
                <w:lang w:val="en-US" w:eastAsia="ru-RU"/>
              </w:rPr>
              <w:t xml:space="preserve">a </w:t>
            </w:r>
            <w:r w:rsidRPr="00F036AD">
              <w:rPr>
                <w:rFonts w:ascii="Times New Roman" w:hAnsi="Times New Roman"/>
                <w:bCs/>
                <w:sz w:val="16"/>
                <w:szCs w:val="16"/>
                <w:lang w:val="en-US" w:eastAsia="ru-RU"/>
              </w:rPr>
              <w:t>priority currency (the “</w:t>
            </w:r>
            <w:r w:rsidRPr="00F036AD">
              <w:rPr>
                <w:rFonts w:ascii="Times New Roman" w:hAnsi="Times New Roman"/>
                <w:b/>
                <w:sz w:val="16"/>
                <w:szCs w:val="16"/>
                <w:lang w:val="en-US" w:eastAsia="ru-RU"/>
              </w:rPr>
              <w:t>Priority Currency</w:t>
            </w:r>
            <w:r w:rsidRPr="00F036AD">
              <w:rPr>
                <w:rFonts w:ascii="Times New Roman" w:hAnsi="Times New Roman"/>
                <w:bCs/>
                <w:sz w:val="16"/>
                <w:szCs w:val="16"/>
                <w:lang w:val="en-US" w:eastAsia="ru-RU"/>
              </w:rPr>
              <w:t>”) and may elect one or more fallback currency(</w:t>
            </w:r>
            <w:proofErr w:type="spellStart"/>
            <w:r w:rsidRPr="00F036AD">
              <w:rPr>
                <w:rFonts w:ascii="Times New Roman" w:hAnsi="Times New Roman"/>
                <w:bCs/>
                <w:sz w:val="16"/>
                <w:szCs w:val="16"/>
                <w:lang w:val="en-US" w:eastAsia="ru-RU"/>
              </w:rPr>
              <w:t>ies</w:t>
            </w:r>
            <w:proofErr w:type="spellEnd"/>
            <w:r w:rsidRPr="00F036AD">
              <w:rPr>
                <w:rFonts w:ascii="Times New Roman" w:hAnsi="Times New Roman"/>
                <w:bCs/>
                <w:sz w:val="16"/>
                <w:szCs w:val="16"/>
                <w:lang w:val="en-US" w:eastAsia="ru-RU"/>
              </w:rPr>
              <w:t>) (the “</w:t>
            </w:r>
            <w:r w:rsidRPr="00F036AD">
              <w:rPr>
                <w:rFonts w:ascii="Times New Roman" w:hAnsi="Times New Roman"/>
                <w:b/>
                <w:sz w:val="16"/>
                <w:szCs w:val="16"/>
                <w:lang w:val="en-US" w:eastAsia="ru-RU"/>
              </w:rPr>
              <w:t>Fallback Currencies</w:t>
            </w:r>
            <w:r w:rsidRPr="00F036AD">
              <w:rPr>
                <w:rFonts w:ascii="Times New Roman" w:hAnsi="Times New Roman"/>
                <w:bCs/>
                <w:sz w:val="16"/>
                <w:szCs w:val="16"/>
                <w:lang w:val="en-US" w:eastAsia="ru-RU"/>
              </w:rPr>
              <w:t xml:space="preserve">”) in which </w:t>
            </w:r>
            <w:r w:rsidRPr="007752C4">
              <w:rPr>
                <w:rFonts w:ascii="Times New Roman" w:hAnsi="Times New Roman"/>
                <w:bCs/>
                <w:sz w:val="16"/>
                <w:szCs w:val="16"/>
                <w:lang w:val="en-US" w:eastAsia="ru-RU"/>
              </w:rPr>
              <w:t>it</w:t>
            </w:r>
            <w:r w:rsidRPr="00F036AD">
              <w:rPr>
                <w:rFonts w:ascii="Times New Roman" w:hAnsi="Times New Roman"/>
                <w:bCs/>
                <w:sz w:val="16"/>
                <w:szCs w:val="16"/>
                <w:lang w:val="en-US" w:eastAsia="ru-RU"/>
              </w:rPr>
              <w:t xml:space="preserve"> wish</w:t>
            </w:r>
            <w:r w:rsidRPr="007752C4">
              <w:rPr>
                <w:rFonts w:ascii="Times New Roman" w:hAnsi="Times New Roman"/>
                <w:bCs/>
                <w:sz w:val="16"/>
                <w:szCs w:val="16"/>
                <w:lang w:val="en-US" w:eastAsia="ru-RU"/>
              </w:rPr>
              <w:t>es</w:t>
            </w:r>
            <w:r w:rsidRPr="00F036AD">
              <w:rPr>
                <w:rFonts w:ascii="Times New Roman" w:hAnsi="Times New Roman"/>
                <w:bCs/>
                <w:sz w:val="16"/>
                <w:szCs w:val="16"/>
                <w:lang w:val="en-US" w:eastAsia="ru-RU"/>
              </w:rPr>
              <w:t xml:space="preserve"> to receive the </w:t>
            </w:r>
            <w:r w:rsidRPr="007752C4">
              <w:rPr>
                <w:rFonts w:ascii="Times New Roman" w:hAnsi="Times New Roman"/>
                <w:bCs/>
                <w:sz w:val="16"/>
                <w:szCs w:val="16"/>
                <w:lang w:val="en-US" w:eastAsia="ru-RU"/>
              </w:rPr>
              <w:t xml:space="preserve">Total </w:t>
            </w:r>
            <w:r w:rsidRPr="00F036AD">
              <w:rPr>
                <w:rFonts w:ascii="Times New Roman" w:hAnsi="Times New Roman"/>
                <w:bCs/>
                <w:sz w:val="16"/>
                <w:szCs w:val="16"/>
                <w:lang w:val="en-US" w:eastAsia="ru-RU"/>
              </w:rPr>
              <w:t xml:space="preserve">Purchase Price. Accordingly, the Purchaser </w:t>
            </w:r>
            <w:r w:rsidRPr="007752C4">
              <w:rPr>
                <w:rFonts w:ascii="Times New Roman" w:hAnsi="Times New Roman"/>
                <w:bCs/>
                <w:sz w:val="16"/>
                <w:szCs w:val="16"/>
                <w:lang w:val="en-US" w:eastAsia="ru-RU"/>
              </w:rPr>
              <w:t>shall</w:t>
            </w:r>
            <w:r w:rsidRPr="00F036AD">
              <w:rPr>
                <w:rFonts w:ascii="Times New Roman" w:hAnsi="Times New Roman"/>
                <w:bCs/>
                <w:sz w:val="16"/>
                <w:szCs w:val="16"/>
                <w:lang w:val="en-US" w:eastAsia="ru-RU"/>
              </w:rPr>
              <w:t xml:space="preserve"> proceed with the payment of the full amount of the </w:t>
            </w:r>
            <w:r w:rsidRPr="007752C4">
              <w:rPr>
                <w:rFonts w:ascii="Times New Roman" w:hAnsi="Times New Roman"/>
                <w:bCs/>
                <w:sz w:val="16"/>
                <w:szCs w:val="16"/>
                <w:lang w:val="en-US" w:eastAsia="ru-RU"/>
              </w:rPr>
              <w:t xml:space="preserve">Total </w:t>
            </w:r>
            <w:r w:rsidRPr="00F036AD">
              <w:rPr>
                <w:rFonts w:ascii="Times New Roman" w:hAnsi="Times New Roman"/>
                <w:bCs/>
                <w:sz w:val="16"/>
                <w:szCs w:val="16"/>
                <w:lang w:val="en-US" w:eastAsia="ru-RU"/>
              </w:rPr>
              <w:t xml:space="preserve">Purchase Price to </w:t>
            </w:r>
            <w:r w:rsidRPr="007752C4">
              <w:rPr>
                <w:rFonts w:ascii="Times New Roman" w:hAnsi="Times New Roman"/>
                <w:bCs/>
                <w:sz w:val="16"/>
                <w:szCs w:val="16"/>
                <w:lang w:val="en-US" w:eastAsia="ru-RU"/>
              </w:rPr>
              <w:t>the Seller</w:t>
            </w:r>
            <w:r w:rsidRPr="00F036AD">
              <w:rPr>
                <w:rFonts w:ascii="Times New Roman" w:hAnsi="Times New Roman"/>
                <w:bCs/>
                <w:sz w:val="16"/>
                <w:szCs w:val="16"/>
                <w:lang w:val="en-US" w:eastAsia="ru-RU"/>
              </w:rPr>
              <w:t xml:space="preserve"> in the following order:</w:t>
            </w:r>
          </w:p>
          <w:p w14:paraId="43FFBFAC" w14:textId="77777777" w:rsidR="00BE428B" w:rsidRPr="00F036AD" w:rsidRDefault="00BE428B" w:rsidP="00062F1B">
            <w:pPr>
              <w:numPr>
                <w:ilvl w:val="0"/>
                <w:numId w:val="25"/>
              </w:numPr>
              <w:spacing w:before="120"/>
              <w:jc w:val="both"/>
              <w:rPr>
                <w:rFonts w:ascii="Times New Roman" w:hAnsi="Times New Roman"/>
                <w:bCs/>
                <w:sz w:val="16"/>
                <w:szCs w:val="16"/>
                <w:lang w:val="en-US" w:eastAsia="ru-RU"/>
              </w:rPr>
            </w:pPr>
            <w:r w:rsidRPr="00F036AD">
              <w:rPr>
                <w:rFonts w:ascii="Times New Roman" w:hAnsi="Times New Roman"/>
                <w:bCs/>
                <w:sz w:val="16"/>
                <w:szCs w:val="16"/>
                <w:lang w:val="en-US" w:eastAsia="ru-RU"/>
              </w:rPr>
              <w:t>firstly, in the elected Priority Currency unless,</w:t>
            </w:r>
            <w:r w:rsidRPr="00F036AD">
              <w:rPr>
                <w:rFonts w:ascii="Times New Roman" w:hAnsi="Times New Roman"/>
                <w:sz w:val="16"/>
                <w:szCs w:val="16"/>
                <w:lang w:val="en-US" w:eastAsia="ru-RU"/>
              </w:rPr>
              <w:t xml:space="preserve"> in the sole and absolute opinion of the Purchaser, </w:t>
            </w:r>
            <w:r w:rsidRPr="00F1280F">
              <w:rPr>
                <w:rFonts w:ascii="Times New Roman" w:hAnsi="Times New Roman"/>
                <w:sz w:val="16"/>
                <w:szCs w:val="16"/>
                <w:lang w:val="en-US" w:eastAsia="ru-RU"/>
              </w:rPr>
              <w:t>it is or would become likely impossible or impracticable for the Purchaser to make payments in such currency or where the making of payments in such currency could, in the sole and absolute opinion of the Purchaser, result in such funds being blocked or frozen</w:t>
            </w:r>
            <w:r w:rsidRPr="00F036AD">
              <w:rPr>
                <w:rFonts w:ascii="Times New Roman" w:hAnsi="Times New Roman"/>
                <w:sz w:val="16"/>
                <w:szCs w:val="16"/>
                <w:lang w:val="en-US" w:eastAsia="ru-RU"/>
              </w:rPr>
              <w:t>;</w:t>
            </w:r>
          </w:p>
          <w:p w14:paraId="4568FA08" w14:textId="77777777" w:rsidR="00BE428B" w:rsidRPr="00F036AD" w:rsidRDefault="00BE428B" w:rsidP="00062F1B">
            <w:pPr>
              <w:numPr>
                <w:ilvl w:val="0"/>
                <w:numId w:val="25"/>
              </w:numPr>
              <w:spacing w:before="120"/>
              <w:jc w:val="both"/>
              <w:rPr>
                <w:rFonts w:ascii="Times New Roman" w:hAnsi="Times New Roman"/>
                <w:bCs/>
                <w:sz w:val="16"/>
                <w:szCs w:val="16"/>
                <w:lang w:val="en-US" w:eastAsia="ru-RU"/>
              </w:rPr>
            </w:pPr>
            <w:r w:rsidRPr="00F036AD">
              <w:rPr>
                <w:rFonts w:ascii="Times New Roman" w:hAnsi="Times New Roman"/>
                <w:sz w:val="16"/>
                <w:szCs w:val="16"/>
                <w:lang w:val="en-US" w:eastAsia="ru-RU"/>
              </w:rPr>
              <w:t xml:space="preserve">secondly, if elected, in the First-Pick Fallback Currency </w:t>
            </w:r>
            <w:r w:rsidRPr="00F036AD">
              <w:rPr>
                <w:rFonts w:ascii="Times New Roman" w:hAnsi="Times New Roman"/>
                <w:bCs/>
                <w:sz w:val="16"/>
                <w:szCs w:val="16"/>
                <w:lang w:val="en-US" w:eastAsia="ru-RU"/>
              </w:rPr>
              <w:t>unless</w:t>
            </w:r>
            <w:r w:rsidRPr="00F036AD">
              <w:rPr>
                <w:rFonts w:ascii="Times New Roman" w:hAnsi="Times New Roman"/>
                <w:sz w:val="16"/>
                <w:szCs w:val="16"/>
                <w:lang w:val="en-US" w:eastAsia="ru-RU"/>
              </w:rPr>
              <w:t xml:space="preserve">, in the sole and absolute opinion of the Purchaser, </w:t>
            </w:r>
            <w:r w:rsidRPr="00F1280F">
              <w:rPr>
                <w:rFonts w:ascii="Times New Roman" w:hAnsi="Times New Roman"/>
                <w:sz w:val="16"/>
                <w:szCs w:val="16"/>
                <w:lang w:val="en-US" w:eastAsia="ru-RU"/>
              </w:rPr>
              <w:t>it is or would become likely impossible or impracticable for the Purchaser to make payments in such currency or where the making of payments in such currency could, in the sole and absolute opinion of the Purchaser, result in such funds being blocked or frozen</w:t>
            </w:r>
            <w:r w:rsidRPr="00F036AD">
              <w:rPr>
                <w:rFonts w:ascii="Times New Roman" w:hAnsi="Times New Roman"/>
                <w:sz w:val="16"/>
                <w:szCs w:val="16"/>
                <w:lang w:val="en-US" w:eastAsia="ru-RU"/>
              </w:rPr>
              <w:t>;</w:t>
            </w:r>
          </w:p>
          <w:p w14:paraId="674CE8DC" w14:textId="77777777" w:rsidR="00BE428B" w:rsidRPr="00F036AD" w:rsidRDefault="00BE428B" w:rsidP="00062F1B">
            <w:pPr>
              <w:numPr>
                <w:ilvl w:val="0"/>
                <w:numId w:val="25"/>
              </w:numPr>
              <w:spacing w:before="120"/>
              <w:jc w:val="both"/>
              <w:rPr>
                <w:rFonts w:ascii="Times New Roman" w:hAnsi="Times New Roman"/>
                <w:bCs/>
                <w:sz w:val="16"/>
                <w:szCs w:val="16"/>
                <w:lang w:val="en-US" w:eastAsia="ru-RU"/>
              </w:rPr>
            </w:pPr>
            <w:r w:rsidRPr="00F036AD">
              <w:rPr>
                <w:rFonts w:ascii="Times New Roman" w:hAnsi="Times New Roman"/>
                <w:sz w:val="16"/>
                <w:szCs w:val="16"/>
                <w:lang w:val="en-US" w:eastAsia="ru-RU"/>
              </w:rPr>
              <w:t xml:space="preserve">thirdly, if elected, in the Second-Pick Fallback Currency unless, in the sole and absolute opinion of the Purchaser, </w:t>
            </w:r>
            <w:r w:rsidRPr="00F1280F">
              <w:rPr>
                <w:rFonts w:ascii="Times New Roman" w:hAnsi="Times New Roman"/>
                <w:sz w:val="16"/>
                <w:szCs w:val="16"/>
                <w:lang w:val="en-US" w:eastAsia="ru-RU"/>
              </w:rPr>
              <w:t>it is or would become likely impossible or impracticable for the Purchaser to make payments in such currency or where the making of payments in such currency could, in the sole and absolute opinion of the Purchaser, result in such funds being blocked or frozen</w:t>
            </w:r>
            <w:r w:rsidRPr="00F036AD">
              <w:rPr>
                <w:rFonts w:ascii="Times New Roman" w:hAnsi="Times New Roman"/>
                <w:sz w:val="16"/>
                <w:szCs w:val="16"/>
                <w:lang w:val="en-US" w:eastAsia="ru-RU"/>
              </w:rPr>
              <w:t xml:space="preserve">; </w:t>
            </w:r>
          </w:p>
          <w:p w14:paraId="0C8E259A" w14:textId="77777777" w:rsidR="00BE428B" w:rsidRPr="009705D3" w:rsidRDefault="00BE428B" w:rsidP="00062F1B">
            <w:pPr>
              <w:numPr>
                <w:ilvl w:val="0"/>
                <w:numId w:val="25"/>
              </w:numPr>
              <w:spacing w:before="120"/>
              <w:jc w:val="both"/>
              <w:rPr>
                <w:rFonts w:ascii="Times New Roman" w:hAnsi="Times New Roman"/>
                <w:bCs/>
                <w:i/>
                <w:iCs/>
                <w:sz w:val="16"/>
                <w:szCs w:val="16"/>
                <w:lang w:val="en-US" w:eastAsia="ru-RU"/>
              </w:rPr>
            </w:pPr>
            <w:r w:rsidRPr="00F036AD">
              <w:rPr>
                <w:rFonts w:ascii="Times New Roman" w:hAnsi="Times New Roman"/>
                <w:sz w:val="16"/>
                <w:szCs w:val="16"/>
                <w:lang w:val="en-US" w:eastAsia="ru-RU"/>
              </w:rPr>
              <w:lastRenderedPageBreak/>
              <w:t>fourthly, if elected, in the Third-Pick Fallback Currency</w:t>
            </w:r>
            <w:r>
              <w:rPr>
                <w:rFonts w:ascii="Times New Roman" w:hAnsi="Times New Roman"/>
                <w:sz w:val="16"/>
                <w:szCs w:val="16"/>
                <w:lang w:val="en-US" w:eastAsia="ru-RU"/>
              </w:rPr>
              <w:t>; or</w:t>
            </w:r>
          </w:p>
          <w:p w14:paraId="44454B14" w14:textId="77777777" w:rsidR="00BE428B" w:rsidRPr="009705D3" w:rsidRDefault="00BE428B" w:rsidP="00062F1B">
            <w:pPr>
              <w:numPr>
                <w:ilvl w:val="0"/>
                <w:numId w:val="25"/>
              </w:numPr>
              <w:spacing w:before="120"/>
              <w:jc w:val="both"/>
              <w:rPr>
                <w:rFonts w:ascii="Times New Roman" w:hAnsi="Times New Roman"/>
                <w:bCs/>
                <w:sz w:val="16"/>
                <w:szCs w:val="16"/>
                <w:lang w:val="en-US" w:eastAsia="ru-RU"/>
              </w:rPr>
            </w:pPr>
            <w:r w:rsidRPr="009705D3">
              <w:rPr>
                <w:rFonts w:ascii="Times New Roman" w:hAnsi="Times New Roman"/>
                <w:bCs/>
                <w:sz w:val="16"/>
                <w:szCs w:val="16"/>
                <w:lang w:val="en-US" w:eastAsia="ru-RU"/>
              </w:rPr>
              <w:t xml:space="preserve">fifthly, </w:t>
            </w:r>
            <w:r w:rsidRPr="009705D3">
              <w:rPr>
                <w:rFonts w:ascii="Times New Roman" w:hAnsi="Times New Roman"/>
                <w:sz w:val="16"/>
                <w:szCs w:val="16"/>
                <w:lang w:val="en-US" w:eastAsia="ru-RU"/>
              </w:rPr>
              <w:t>if elected, in the Fourth-Pick Fallback Currency.</w:t>
            </w:r>
          </w:p>
          <w:p w14:paraId="315E18B5" w14:textId="77777777" w:rsidR="00BE428B" w:rsidRPr="007752C4" w:rsidRDefault="00BE428B" w:rsidP="00062F1B">
            <w:pPr>
              <w:spacing w:before="120"/>
              <w:jc w:val="both"/>
              <w:rPr>
                <w:rFonts w:ascii="Times New Roman" w:hAnsi="Times New Roman"/>
                <w:bCs/>
                <w:sz w:val="16"/>
                <w:szCs w:val="16"/>
                <w:lang w:val="en-US" w:eastAsia="ru-RU"/>
              </w:rPr>
            </w:pPr>
            <w:r w:rsidRPr="007E4229">
              <w:rPr>
                <w:rFonts w:ascii="Times New Roman" w:hAnsi="Times New Roman"/>
                <w:bCs/>
                <w:sz w:val="16"/>
                <w:szCs w:val="16"/>
                <w:lang w:val="en-US" w:eastAsia="ru-RU"/>
              </w:rPr>
              <w:t>If, in the sole and absolute opinion of the Purchaser, it is or would become likely impossible or impracticable for the Purchaser to make payments</w:t>
            </w:r>
            <w:r w:rsidRPr="00337174">
              <w:rPr>
                <w:rFonts w:ascii="Times New Roman" w:hAnsi="Times New Roman"/>
                <w:bCs/>
                <w:sz w:val="16"/>
                <w:szCs w:val="16"/>
                <w:lang w:val="en-US" w:eastAsia="ru-RU"/>
              </w:rPr>
              <w:t xml:space="preserve"> </w:t>
            </w:r>
            <w:r w:rsidRPr="003163BA">
              <w:rPr>
                <w:rFonts w:ascii="Times New Roman" w:hAnsi="Times New Roman"/>
                <w:bCs/>
                <w:sz w:val="16"/>
                <w:szCs w:val="16"/>
                <w:lang w:val="en-US" w:eastAsia="ru-RU"/>
              </w:rPr>
              <w:t xml:space="preserve">in the Priority Currency (where it is the sole currency of payment elected by the </w:t>
            </w:r>
            <w:r>
              <w:rPr>
                <w:rFonts w:ascii="Times New Roman" w:hAnsi="Times New Roman"/>
                <w:bCs/>
                <w:sz w:val="16"/>
                <w:szCs w:val="16"/>
                <w:lang w:val="en-US" w:eastAsia="ru-RU"/>
              </w:rPr>
              <w:t>Seller</w:t>
            </w:r>
            <w:r w:rsidRPr="003163BA">
              <w:rPr>
                <w:rFonts w:ascii="Times New Roman" w:hAnsi="Times New Roman"/>
                <w:bCs/>
                <w:sz w:val="16"/>
                <w:szCs w:val="16"/>
                <w:lang w:val="en-US" w:eastAsia="ru-RU"/>
              </w:rPr>
              <w:t>) or</w:t>
            </w:r>
            <w:r w:rsidRPr="007E4229">
              <w:rPr>
                <w:rFonts w:ascii="Times New Roman" w:hAnsi="Times New Roman"/>
                <w:bCs/>
                <w:sz w:val="16"/>
                <w:szCs w:val="16"/>
                <w:lang w:val="en-US" w:eastAsia="ru-RU"/>
              </w:rPr>
              <w:t xml:space="preserve"> in all of the elected Priority Currency and Fallback Currencies (if any) or where the making of payments in such currency(</w:t>
            </w:r>
            <w:proofErr w:type="spellStart"/>
            <w:r w:rsidRPr="007E4229">
              <w:rPr>
                <w:rFonts w:ascii="Times New Roman" w:hAnsi="Times New Roman"/>
                <w:bCs/>
                <w:sz w:val="16"/>
                <w:szCs w:val="16"/>
                <w:lang w:val="en-US" w:eastAsia="ru-RU"/>
              </w:rPr>
              <w:t>ies</w:t>
            </w:r>
            <w:proofErr w:type="spellEnd"/>
            <w:r w:rsidRPr="007E4229">
              <w:rPr>
                <w:rFonts w:ascii="Times New Roman" w:hAnsi="Times New Roman"/>
                <w:bCs/>
                <w:sz w:val="16"/>
                <w:szCs w:val="16"/>
                <w:lang w:val="en-US" w:eastAsia="ru-RU"/>
              </w:rPr>
              <w:t xml:space="preserve">) could, in the sole and absolute opinion of the Purchaser, result in such funds being blocked or frozen, the Purchaser may initiate bilateral negotiations between the Purchaser and the </w:t>
            </w:r>
            <w:r>
              <w:rPr>
                <w:rFonts w:ascii="Times New Roman" w:hAnsi="Times New Roman"/>
                <w:bCs/>
                <w:sz w:val="16"/>
                <w:szCs w:val="16"/>
                <w:lang w:val="en-US" w:eastAsia="ru-RU"/>
              </w:rPr>
              <w:t>Seller</w:t>
            </w:r>
            <w:r w:rsidRPr="007E4229">
              <w:rPr>
                <w:rFonts w:ascii="Times New Roman" w:hAnsi="Times New Roman"/>
                <w:bCs/>
                <w:sz w:val="16"/>
                <w:szCs w:val="16"/>
                <w:lang w:val="en-US" w:eastAsia="ru-RU"/>
              </w:rPr>
              <w:t xml:space="preserve"> on the currency of payment of the </w:t>
            </w:r>
            <w:r>
              <w:rPr>
                <w:rFonts w:ascii="Times New Roman" w:hAnsi="Times New Roman"/>
                <w:bCs/>
                <w:sz w:val="16"/>
                <w:szCs w:val="16"/>
                <w:lang w:val="en-US" w:eastAsia="ru-RU"/>
              </w:rPr>
              <w:t xml:space="preserve">Total </w:t>
            </w:r>
            <w:r w:rsidRPr="007E4229">
              <w:rPr>
                <w:rFonts w:ascii="Times New Roman" w:hAnsi="Times New Roman"/>
                <w:bCs/>
                <w:sz w:val="16"/>
                <w:szCs w:val="16"/>
                <w:lang w:val="en-US" w:eastAsia="ru-RU"/>
              </w:rPr>
              <w:t>Purchase</w:t>
            </w:r>
            <w:r>
              <w:rPr>
                <w:rFonts w:ascii="Times New Roman" w:hAnsi="Times New Roman"/>
                <w:bCs/>
                <w:sz w:val="16"/>
                <w:szCs w:val="16"/>
                <w:lang w:val="en-US" w:eastAsia="ru-RU"/>
              </w:rPr>
              <w:t xml:space="preserve"> Price</w:t>
            </w:r>
            <w:r w:rsidRPr="007E4229">
              <w:rPr>
                <w:rFonts w:ascii="Times New Roman" w:hAnsi="Times New Roman"/>
                <w:bCs/>
                <w:sz w:val="16"/>
                <w:szCs w:val="16"/>
                <w:lang w:val="en-US" w:eastAsia="ru-RU"/>
              </w:rPr>
              <w:t xml:space="preserve">. If such currency has not been agreed upon by the Agreement Date, the Purchaser has a right to reject the </w:t>
            </w:r>
            <w:r>
              <w:rPr>
                <w:rFonts w:ascii="Times New Roman" w:hAnsi="Times New Roman"/>
                <w:bCs/>
                <w:sz w:val="16"/>
                <w:szCs w:val="16"/>
                <w:lang w:val="en-US" w:eastAsia="ru-RU"/>
              </w:rPr>
              <w:t>Seller’s</w:t>
            </w:r>
            <w:r w:rsidRPr="007E4229">
              <w:rPr>
                <w:rFonts w:ascii="Times New Roman" w:hAnsi="Times New Roman"/>
                <w:bCs/>
                <w:sz w:val="16"/>
                <w:szCs w:val="16"/>
                <w:lang w:val="en-US" w:eastAsia="ru-RU"/>
              </w:rPr>
              <w:t xml:space="preserve"> Tender Instruction.</w:t>
            </w:r>
          </w:p>
        </w:tc>
      </w:tr>
    </w:tbl>
    <w:p w14:paraId="6A2ABBE4" w14:textId="77777777" w:rsidR="00BE428B" w:rsidRPr="00BE428B" w:rsidRDefault="00BE428B" w:rsidP="00BF7119">
      <w:pPr>
        <w:rPr>
          <w:rFonts w:ascii="Times New Roman" w:hAnsi="Times New Roman"/>
          <w:sz w:val="16"/>
          <w:szCs w:val="16"/>
        </w:rPr>
      </w:pPr>
    </w:p>
    <w:p w14:paraId="4E439E28" w14:textId="77777777" w:rsidR="00BF7119" w:rsidRPr="007439ED" w:rsidRDefault="00BF7119" w:rsidP="00BF7119">
      <w:pPr>
        <w:pageBreakBefore/>
        <w:jc w:val="both"/>
        <w:rPr>
          <w:rFonts w:ascii="Times New Roman" w:hAnsi="Times New Roman"/>
          <w:sz w:val="16"/>
          <w:szCs w:val="16"/>
          <w:lang w:val="en-US"/>
        </w:rPr>
      </w:pPr>
      <w:r w:rsidRPr="008B40FA">
        <w:rPr>
          <w:rFonts w:ascii="Times New Roman" w:hAnsi="Times New Roman"/>
          <w:sz w:val="16"/>
          <w:szCs w:val="16"/>
          <w:lang w:val="en-US"/>
        </w:rPr>
        <w:lastRenderedPageBreak/>
        <w:t xml:space="preserve">Details of </w:t>
      </w:r>
      <w:r>
        <w:rPr>
          <w:rFonts w:ascii="Times New Roman" w:hAnsi="Times New Roman"/>
          <w:sz w:val="16"/>
          <w:szCs w:val="16"/>
          <w:lang w:val="en-US"/>
        </w:rPr>
        <w:t xml:space="preserve">the </w:t>
      </w:r>
      <w:r w:rsidRPr="00716C85">
        <w:rPr>
          <w:rFonts w:ascii="Times New Roman" w:hAnsi="Times New Roman"/>
          <w:sz w:val="16"/>
          <w:szCs w:val="16"/>
          <w:lang w:val="en-US"/>
        </w:rPr>
        <w:t>Seller’s Russian ruble</w:t>
      </w:r>
      <w:r>
        <w:rPr>
          <w:rFonts w:ascii="Times New Roman" w:hAnsi="Times New Roman"/>
          <w:sz w:val="16"/>
          <w:szCs w:val="16"/>
          <w:lang w:val="en-US"/>
        </w:rPr>
        <w:t>,</w:t>
      </w:r>
      <w:r w:rsidRPr="00716C85">
        <w:rPr>
          <w:rFonts w:ascii="Times New Roman" w:hAnsi="Times New Roman"/>
          <w:sz w:val="16"/>
          <w:szCs w:val="16"/>
          <w:lang w:val="en-US"/>
        </w:rPr>
        <w:t xml:space="preserve"> </w:t>
      </w:r>
      <w:r w:rsidRPr="00357715">
        <w:rPr>
          <w:rFonts w:ascii="Times New Roman" w:hAnsi="Times New Roman"/>
          <w:color w:val="000000"/>
          <w:spacing w:val="1"/>
          <w:sz w:val="16"/>
          <w:szCs w:val="16"/>
          <w:lang w:val="en-US"/>
        </w:rPr>
        <w:t xml:space="preserve">U.S. </w:t>
      </w:r>
      <w:r w:rsidRPr="00716C85">
        <w:rPr>
          <w:rFonts w:ascii="Times New Roman" w:hAnsi="Times New Roman"/>
          <w:sz w:val="16"/>
          <w:szCs w:val="16"/>
          <w:lang w:val="en-US"/>
        </w:rPr>
        <w:t>dollar</w:t>
      </w:r>
      <w:r>
        <w:rPr>
          <w:rFonts w:ascii="Times New Roman" w:hAnsi="Times New Roman"/>
          <w:sz w:val="16"/>
          <w:szCs w:val="16"/>
          <w:lang w:val="en-US"/>
        </w:rPr>
        <w:t xml:space="preserve">, Euro and/or </w:t>
      </w:r>
      <w:r w:rsidRPr="00C3266B">
        <w:rPr>
          <w:rFonts w:ascii="Times New Roman" w:hAnsi="Times New Roman"/>
          <w:sz w:val="16"/>
          <w:szCs w:val="16"/>
          <w:lang w:val="en-US"/>
        </w:rPr>
        <w:t>Chinese renminbi</w:t>
      </w:r>
      <w:r>
        <w:rPr>
          <w:rFonts w:ascii="Times New Roman" w:hAnsi="Times New Roman"/>
          <w:sz w:val="16"/>
          <w:szCs w:val="16"/>
          <w:lang w:val="en-US"/>
        </w:rPr>
        <w:t xml:space="preserve"> (CNY)</w:t>
      </w:r>
      <w:r w:rsidRPr="00716C85">
        <w:rPr>
          <w:rFonts w:ascii="Times New Roman" w:hAnsi="Times New Roman"/>
          <w:sz w:val="16"/>
          <w:szCs w:val="16"/>
          <w:lang w:val="en-US"/>
        </w:rPr>
        <w:t>* bank</w:t>
      </w:r>
      <w:r w:rsidRPr="008B40FA">
        <w:rPr>
          <w:rFonts w:ascii="Times New Roman" w:hAnsi="Times New Roman"/>
          <w:sz w:val="16"/>
          <w:szCs w:val="16"/>
          <w:lang w:val="en-US"/>
        </w:rPr>
        <w:t xml:space="preserve"> account</w:t>
      </w:r>
      <w:r>
        <w:rPr>
          <w:rFonts w:ascii="Times New Roman" w:hAnsi="Times New Roman"/>
          <w:sz w:val="16"/>
          <w:szCs w:val="16"/>
          <w:lang w:val="en-US"/>
        </w:rPr>
        <w:t>(s)</w:t>
      </w:r>
      <w:r w:rsidRPr="008B40FA">
        <w:rPr>
          <w:rFonts w:ascii="Times New Roman" w:hAnsi="Times New Roman"/>
          <w:sz w:val="16"/>
          <w:szCs w:val="16"/>
          <w:lang w:val="en-US"/>
        </w:rPr>
        <w:t xml:space="preserve"> </w:t>
      </w:r>
      <w:r>
        <w:rPr>
          <w:rFonts w:ascii="Times New Roman" w:hAnsi="Times New Roman"/>
          <w:sz w:val="16"/>
          <w:szCs w:val="16"/>
          <w:lang w:val="en-US"/>
        </w:rPr>
        <w:t>with</w:t>
      </w:r>
      <w:r w:rsidRPr="008B40FA">
        <w:rPr>
          <w:rFonts w:ascii="Times New Roman" w:hAnsi="Times New Roman"/>
          <w:sz w:val="16"/>
          <w:szCs w:val="16"/>
          <w:lang w:val="en-US"/>
        </w:rPr>
        <w:t xml:space="preserve"> </w:t>
      </w:r>
      <w:r>
        <w:rPr>
          <w:rFonts w:ascii="Times New Roman" w:hAnsi="Times New Roman"/>
          <w:sz w:val="16"/>
          <w:szCs w:val="16"/>
          <w:lang w:val="en-US"/>
        </w:rPr>
        <w:t xml:space="preserve">a </w:t>
      </w:r>
      <w:r w:rsidRPr="008B40FA">
        <w:rPr>
          <w:rFonts w:ascii="Times New Roman" w:hAnsi="Times New Roman"/>
          <w:sz w:val="16"/>
          <w:szCs w:val="16"/>
          <w:lang w:val="en-US"/>
        </w:rPr>
        <w:t xml:space="preserve">Russian bank </w:t>
      </w:r>
      <w:r>
        <w:rPr>
          <w:rFonts w:ascii="Times New Roman" w:hAnsi="Times New Roman"/>
          <w:sz w:val="16"/>
          <w:szCs w:val="16"/>
          <w:lang w:val="en-US"/>
        </w:rPr>
        <w:t>or</w:t>
      </w:r>
      <w:r w:rsidRPr="008B40FA">
        <w:rPr>
          <w:rFonts w:ascii="Times New Roman" w:hAnsi="Times New Roman"/>
          <w:sz w:val="16"/>
          <w:szCs w:val="16"/>
          <w:lang w:val="en-US"/>
        </w:rPr>
        <w:t xml:space="preserve"> with </w:t>
      </w:r>
      <w:r>
        <w:rPr>
          <w:rFonts w:ascii="Times New Roman" w:hAnsi="Times New Roman"/>
          <w:sz w:val="16"/>
          <w:szCs w:val="16"/>
          <w:lang w:val="en-US"/>
        </w:rPr>
        <w:t xml:space="preserve">a </w:t>
      </w:r>
      <w:r w:rsidRPr="008B40FA">
        <w:rPr>
          <w:rFonts w:ascii="Times New Roman" w:hAnsi="Times New Roman"/>
          <w:sz w:val="16"/>
          <w:szCs w:val="16"/>
          <w:lang w:val="en-US"/>
        </w:rPr>
        <w:t xml:space="preserve">bank </w:t>
      </w:r>
      <w:r>
        <w:rPr>
          <w:rFonts w:ascii="Times New Roman" w:hAnsi="Times New Roman"/>
          <w:sz w:val="16"/>
          <w:szCs w:val="16"/>
          <w:lang w:val="en-US"/>
        </w:rPr>
        <w:t>or</w:t>
      </w:r>
      <w:r w:rsidRPr="008B40FA">
        <w:rPr>
          <w:rFonts w:ascii="Times New Roman" w:hAnsi="Times New Roman"/>
          <w:sz w:val="16"/>
          <w:szCs w:val="16"/>
          <w:lang w:val="en-US"/>
        </w:rPr>
        <w:t xml:space="preserve"> </w:t>
      </w:r>
      <w:r w:rsidRPr="007439ED">
        <w:rPr>
          <w:rFonts w:ascii="Times New Roman" w:hAnsi="Times New Roman"/>
          <w:sz w:val="16"/>
          <w:szCs w:val="16"/>
          <w:lang w:val="en-US"/>
        </w:rPr>
        <w:t>other financial institution outside of the Russian Federation for the transfer of funds in payment for the Accepted Shares (as defined below):</w:t>
      </w:r>
    </w:p>
    <w:p w14:paraId="13175082" w14:textId="77777777" w:rsidR="00BF7119" w:rsidRPr="008B40FA" w:rsidRDefault="00BF7119" w:rsidP="00BF7119">
      <w:pPr>
        <w:jc w:val="center"/>
        <w:rPr>
          <w:rFonts w:ascii="Times New Roman" w:hAnsi="Times New Roman"/>
          <w:sz w:val="16"/>
          <w:szCs w:val="16"/>
          <w:lang w:val="en-US"/>
        </w:rPr>
      </w:pPr>
      <w:r w:rsidRPr="007439ED">
        <w:rPr>
          <w:rFonts w:ascii="Times New Roman" w:hAnsi="Times New Roman"/>
          <w:sz w:val="16"/>
          <w:szCs w:val="16"/>
          <w:lang w:val="en-US"/>
        </w:rPr>
        <w:t>(</w:t>
      </w:r>
      <w:proofErr w:type="gramStart"/>
      <w:r w:rsidRPr="007439ED">
        <w:rPr>
          <w:rFonts w:ascii="Times New Roman" w:hAnsi="Times New Roman"/>
          <w:i/>
          <w:iCs/>
          <w:sz w:val="16"/>
          <w:szCs w:val="16"/>
          <w:lang w:val="en-US"/>
        </w:rPr>
        <w:t>if</w:t>
      </w:r>
      <w:proofErr w:type="gramEnd"/>
      <w:r w:rsidRPr="007439ED">
        <w:rPr>
          <w:rFonts w:ascii="Times New Roman" w:hAnsi="Times New Roman"/>
          <w:i/>
          <w:iCs/>
          <w:sz w:val="16"/>
          <w:szCs w:val="16"/>
          <w:lang w:val="en-US"/>
        </w:rPr>
        <w:t xml:space="preserve"> you have elected </w:t>
      </w:r>
      <w:r>
        <w:rPr>
          <w:rFonts w:ascii="Times New Roman" w:hAnsi="Times New Roman"/>
          <w:i/>
          <w:iCs/>
          <w:sz w:val="16"/>
          <w:szCs w:val="16"/>
          <w:lang w:val="en-US"/>
        </w:rPr>
        <w:t xml:space="preserve">more than one currency </w:t>
      </w:r>
      <w:r w:rsidRPr="007439ED">
        <w:rPr>
          <w:rFonts w:ascii="Times New Roman" w:hAnsi="Times New Roman"/>
          <w:i/>
          <w:iCs/>
          <w:sz w:val="16"/>
          <w:szCs w:val="16"/>
          <w:lang w:val="en-US"/>
        </w:rPr>
        <w:t>above</w:t>
      </w:r>
      <w:r>
        <w:rPr>
          <w:rFonts w:ascii="Times New Roman" w:hAnsi="Times New Roman"/>
          <w:i/>
          <w:iCs/>
          <w:sz w:val="16"/>
          <w:szCs w:val="16"/>
          <w:lang w:val="en-US"/>
        </w:rPr>
        <w:t>,</w:t>
      </w:r>
      <w:r w:rsidRPr="007439ED">
        <w:rPr>
          <w:rFonts w:ascii="Times New Roman" w:hAnsi="Times New Roman"/>
          <w:i/>
          <w:iCs/>
          <w:sz w:val="16"/>
          <w:szCs w:val="16"/>
          <w:lang w:val="en-US"/>
        </w:rPr>
        <w:t xml:space="preserve"> please specify </w:t>
      </w:r>
      <w:r>
        <w:rPr>
          <w:rFonts w:ascii="Times New Roman" w:hAnsi="Times New Roman"/>
          <w:i/>
          <w:iCs/>
          <w:sz w:val="16"/>
          <w:szCs w:val="16"/>
          <w:lang w:val="en-US"/>
        </w:rPr>
        <w:t xml:space="preserve">the </w:t>
      </w:r>
      <w:r w:rsidRPr="007439ED">
        <w:rPr>
          <w:rFonts w:ascii="Times New Roman" w:hAnsi="Times New Roman"/>
          <w:i/>
          <w:iCs/>
          <w:sz w:val="16"/>
          <w:szCs w:val="16"/>
          <w:lang w:val="en-US"/>
        </w:rPr>
        <w:t>bank account for each elected currency</w:t>
      </w:r>
      <w:r w:rsidRPr="007439ED">
        <w:rPr>
          <w:rFonts w:ascii="Times New Roman" w:hAnsi="Times New Roman"/>
          <w:sz w:val="16"/>
          <w:szCs w:val="16"/>
          <w:lang w:val="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22"/>
        <w:gridCol w:w="2239"/>
        <w:gridCol w:w="2239"/>
      </w:tblGrid>
      <w:tr w:rsidR="00EE4D30" w:rsidRPr="0027798F" w14:paraId="4CB81488" w14:textId="77777777" w:rsidTr="00062F1B">
        <w:tc>
          <w:tcPr>
            <w:tcW w:w="9068" w:type="dxa"/>
            <w:gridSpan w:val="4"/>
            <w:tcBorders>
              <w:top w:val="nil"/>
              <w:left w:val="nil"/>
              <w:bottom w:val="single" w:sz="4" w:space="0" w:color="auto"/>
              <w:right w:val="nil"/>
            </w:tcBorders>
            <w:shd w:val="clear" w:color="auto" w:fill="auto"/>
          </w:tcPr>
          <w:p w14:paraId="20648E69" w14:textId="77777777" w:rsidR="00EE4D30" w:rsidRPr="0027798F" w:rsidRDefault="00EE4D30" w:rsidP="00062F1B">
            <w:pPr>
              <w:spacing w:before="120"/>
              <w:jc w:val="center"/>
              <w:rPr>
                <w:rFonts w:ascii="Times New Roman" w:hAnsi="Times New Roman"/>
                <w:b/>
                <w:bCs/>
                <w:sz w:val="16"/>
                <w:szCs w:val="16"/>
                <w:lang w:val="en-US"/>
              </w:rPr>
            </w:pPr>
            <w:r>
              <w:rPr>
                <w:rFonts w:ascii="Times New Roman" w:hAnsi="Times New Roman"/>
                <w:b/>
                <w:bCs/>
                <w:sz w:val="16"/>
                <w:szCs w:val="16"/>
                <w:lang w:val="en-US"/>
              </w:rPr>
              <w:t>PRIORITY CURRENCY</w:t>
            </w:r>
          </w:p>
        </w:tc>
      </w:tr>
      <w:tr w:rsidR="00EE4D30" w:rsidRPr="0027798F" w14:paraId="73D4A9F4" w14:textId="77777777" w:rsidTr="00062F1B">
        <w:tc>
          <w:tcPr>
            <w:tcW w:w="9068" w:type="dxa"/>
            <w:gridSpan w:val="4"/>
            <w:tcBorders>
              <w:top w:val="single" w:sz="4" w:space="0" w:color="auto"/>
            </w:tcBorders>
            <w:shd w:val="clear" w:color="auto" w:fill="auto"/>
          </w:tcPr>
          <w:p w14:paraId="4CF87CB2"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Bank Details for Money Transfer to the Bank Account as the Consideration for the Accepted Shares:</w:t>
            </w:r>
          </w:p>
        </w:tc>
      </w:tr>
      <w:tr w:rsidR="00EE4D30" w:rsidRPr="0027798F" w14:paraId="006CCF76" w14:textId="77777777" w:rsidTr="00062F1B">
        <w:trPr>
          <w:trHeight w:val="156"/>
        </w:trPr>
        <w:tc>
          <w:tcPr>
            <w:tcW w:w="4590" w:type="dxa"/>
            <w:gridSpan w:val="2"/>
            <w:shd w:val="clear" w:color="auto" w:fill="auto"/>
          </w:tcPr>
          <w:p w14:paraId="4088E80E"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Russian Bank</w:t>
            </w:r>
          </w:p>
        </w:tc>
        <w:tc>
          <w:tcPr>
            <w:tcW w:w="4478" w:type="dxa"/>
            <w:gridSpan w:val="2"/>
            <w:shd w:val="clear" w:color="auto" w:fill="auto"/>
          </w:tcPr>
          <w:p w14:paraId="5F3B4903" w14:textId="77777777" w:rsidR="00EE4D30" w:rsidRPr="0027798F" w:rsidRDefault="00EE4D30" w:rsidP="00062F1B">
            <w:pPr>
              <w:spacing w:before="120"/>
              <w:jc w:val="center"/>
              <w:rPr>
                <w:rFonts w:ascii="Times New Roman" w:hAnsi="Times New Roman"/>
                <w:b/>
                <w:bCs/>
                <w:sz w:val="16"/>
                <w:szCs w:val="16"/>
                <w:lang w:val="en-US"/>
              </w:rPr>
            </w:pPr>
            <w:r>
              <w:rPr>
                <w:rFonts w:ascii="Times New Roman" w:hAnsi="Times New Roman"/>
                <w:b/>
                <w:bCs/>
                <w:sz w:val="16"/>
                <w:szCs w:val="16"/>
                <w:lang w:val="en-US"/>
              </w:rPr>
              <w:t>Non-Russian</w:t>
            </w:r>
            <w:r w:rsidRPr="0027798F">
              <w:rPr>
                <w:rFonts w:ascii="Times New Roman" w:hAnsi="Times New Roman"/>
                <w:b/>
                <w:bCs/>
                <w:sz w:val="16"/>
                <w:szCs w:val="16"/>
                <w:lang w:val="en-US"/>
              </w:rPr>
              <w:t xml:space="preserve"> Bank</w:t>
            </w:r>
            <w:r>
              <w:rPr>
                <w:rFonts w:ascii="Times New Roman" w:hAnsi="Times New Roman"/>
                <w:b/>
                <w:bCs/>
                <w:sz w:val="16"/>
                <w:szCs w:val="16"/>
                <w:lang w:val="en-US"/>
              </w:rPr>
              <w:t xml:space="preserve"> or Financial Institution</w:t>
            </w:r>
          </w:p>
        </w:tc>
      </w:tr>
      <w:tr w:rsidR="00EE4D30" w:rsidRPr="00305715" w14:paraId="5CEFBFB3" w14:textId="77777777" w:rsidTr="00062F1B">
        <w:trPr>
          <w:trHeight w:val="148"/>
        </w:trPr>
        <w:tc>
          <w:tcPr>
            <w:tcW w:w="2268" w:type="dxa"/>
            <w:shd w:val="clear" w:color="auto" w:fill="auto"/>
          </w:tcPr>
          <w:p w14:paraId="695F8D66"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Tax ID (INN)</w:t>
            </w:r>
            <w:r>
              <w:rPr>
                <w:rFonts w:ascii="Times New Roman" w:hAnsi="Times New Roman"/>
                <w:sz w:val="16"/>
                <w:szCs w:val="16"/>
                <w:lang w:val="en-US"/>
              </w:rPr>
              <w:t>:</w:t>
            </w:r>
          </w:p>
        </w:tc>
        <w:tc>
          <w:tcPr>
            <w:tcW w:w="2322" w:type="dxa"/>
            <w:shd w:val="clear" w:color="auto" w:fill="auto"/>
          </w:tcPr>
          <w:p w14:paraId="11C0705A"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1EA2FA06"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Intermediary Bank SWIFT:</w:t>
            </w:r>
          </w:p>
        </w:tc>
        <w:tc>
          <w:tcPr>
            <w:tcW w:w="2239" w:type="dxa"/>
            <w:vMerge w:val="restart"/>
            <w:shd w:val="clear" w:color="auto" w:fill="auto"/>
          </w:tcPr>
          <w:p w14:paraId="6D5E7D09"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5468B201" w14:textId="77777777" w:rsidTr="00062F1B">
        <w:trPr>
          <w:trHeight w:val="148"/>
        </w:trPr>
        <w:tc>
          <w:tcPr>
            <w:tcW w:w="2268" w:type="dxa"/>
            <w:shd w:val="clear" w:color="auto" w:fill="auto"/>
          </w:tcPr>
          <w:p w14:paraId="749A1290"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KPP:</w:t>
            </w:r>
          </w:p>
        </w:tc>
        <w:tc>
          <w:tcPr>
            <w:tcW w:w="2322" w:type="dxa"/>
            <w:shd w:val="clear" w:color="auto" w:fill="auto"/>
          </w:tcPr>
          <w:p w14:paraId="55C704AA"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4F0ACC64"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6C5001FA"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4176D68E" w14:textId="77777777" w:rsidTr="00062F1B">
        <w:trPr>
          <w:trHeight w:val="148"/>
        </w:trPr>
        <w:tc>
          <w:tcPr>
            <w:tcW w:w="2268" w:type="dxa"/>
            <w:shd w:val="clear" w:color="auto" w:fill="auto"/>
          </w:tcPr>
          <w:p w14:paraId="4F81B6A4" w14:textId="77777777" w:rsidR="00EE4D30" w:rsidRPr="0027798F"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OGRN</w:t>
            </w:r>
            <w:r>
              <w:rPr>
                <w:rFonts w:ascii="Times New Roman" w:hAnsi="Times New Roman"/>
                <w:sz w:val="16"/>
                <w:szCs w:val="16"/>
                <w:lang w:val="en-US"/>
              </w:rPr>
              <w:t>:</w:t>
            </w:r>
          </w:p>
        </w:tc>
        <w:tc>
          <w:tcPr>
            <w:tcW w:w="2322" w:type="dxa"/>
            <w:shd w:val="clear" w:color="auto" w:fill="auto"/>
          </w:tcPr>
          <w:p w14:paraId="3E488918"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7FC03D8C"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Beneficiary Bank SWIFT:</w:t>
            </w:r>
          </w:p>
        </w:tc>
        <w:tc>
          <w:tcPr>
            <w:tcW w:w="2239" w:type="dxa"/>
            <w:vMerge w:val="restart"/>
            <w:shd w:val="clear" w:color="auto" w:fill="auto"/>
          </w:tcPr>
          <w:p w14:paraId="0D063047"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5A0C6CCC" w14:textId="77777777" w:rsidTr="00062F1B">
        <w:trPr>
          <w:trHeight w:val="148"/>
        </w:trPr>
        <w:tc>
          <w:tcPr>
            <w:tcW w:w="2268" w:type="dxa"/>
            <w:shd w:val="clear" w:color="auto" w:fill="auto"/>
          </w:tcPr>
          <w:p w14:paraId="0711D95C"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Account №</w:t>
            </w:r>
            <w:r>
              <w:rPr>
                <w:rFonts w:ascii="Times New Roman" w:hAnsi="Times New Roman"/>
                <w:sz w:val="16"/>
                <w:szCs w:val="16"/>
                <w:lang w:val="en-US"/>
              </w:rPr>
              <w:t xml:space="preserve"> of the Recipient:</w:t>
            </w:r>
          </w:p>
        </w:tc>
        <w:tc>
          <w:tcPr>
            <w:tcW w:w="2322" w:type="dxa"/>
            <w:shd w:val="clear" w:color="auto" w:fill="auto"/>
          </w:tcPr>
          <w:p w14:paraId="52CC54BE"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03DBF151"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27C5604F"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56647264" w14:textId="77777777" w:rsidTr="00062F1B">
        <w:trPr>
          <w:trHeight w:val="148"/>
        </w:trPr>
        <w:tc>
          <w:tcPr>
            <w:tcW w:w="2268" w:type="dxa"/>
            <w:shd w:val="clear" w:color="auto" w:fill="auto"/>
          </w:tcPr>
          <w:p w14:paraId="29B6AD7F" w14:textId="77777777" w:rsidR="00EE4D30" w:rsidRPr="008836B2"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Name of Credit Institution:</w:t>
            </w:r>
          </w:p>
        </w:tc>
        <w:tc>
          <w:tcPr>
            <w:tcW w:w="2322" w:type="dxa"/>
            <w:shd w:val="clear" w:color="auto" w:fill="auto"/>
          </w:tcPr>
          <w:p w14:paraId="602A9D61" w14:textId="77777777" w:rsidR="00EE4D30" w:rsidRPr="008836B2"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5DE46D93"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Payment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vMerge w:val="restart"/>
            <w:shd w:val="clear" w:color="auto" w:fill="auto"/>
          </w:tcPr>
          <w:p w14:paraId="1F4C8A5A" w14:textId="77777777" w:rsidR="00EE4D30" w:rsidRPr="00305715" w:rsidRDefault="00EE4D30" w:rsidP="00062F1B">
            <w:pPr>
              <w:spacing w:before="120"/>
              <w:jc w:val="right"/>
              <w:rPr>
                <w:rFonts w:ascii="Times New Roman" w:hAnsi="Times New Roman"/>
                <w:sz w:val="16"/>
                <w:szCs w:val="16"/>
                <w:lang w:val="en-US"/>
              </w:rPr>
            </w:pPr>
          </w:p>
        </w:tc>
      </w:tr>
      <w:tr w:rsidR="00EE4D30" w:rsidRPr="0027798F" w14:paraId="2640B983" w14:textId="77777777" w:rsidTr="00062F1B">
        <w:trPr>
          <w:trHeight w:val="148"/>
        </w:trPr>
        <w:tc>
          <w:tcPr>
            <w:tcW w:w="2268" w:type="dxa"/>
            <w:shd w:val="clear" w:color="auto" w:fill="auto"/>
          </w:tcPr>
          <w:p w14:paraId="66853C0B"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C</w:t>
            </w:r>
            <w:r w:rsidRPr="008836B2">
              <w:rPr>
                <w:rFonts w:ascii="Times New Roman" w:hAnsi="Times New Roman"/>
                <w:sz w:val="16"/>
                <w:szCs w:val="16"/>
                <w:lang w:val="en-US"/>
              </w:rPr>
              <w:t xml:space="preserve">orrespondent </w:t>
            </w:r>
            <w:r>
              <w:rPr>
                <w:rFonts w:ascii="Times New Roman" w:hAnsi="Times New Roman"/>
                <w:sz w:val="16"/>
                <w:szCs w:val="16"/>
                <w:lang w:val="en-US"/>
              </w:rPr>
              <w:t>A</w:t>
            </w:r>
            <w:r w:rsidRPr="008836B2">
              <w:rPr>
                <w:rFonts w:ascii="Times New Roman" w:hAnsi="Times New Roman"/>
                <w:sz w:val="16"/>
                <w:szCs w:val="16"/>
                <w:lang w:val="en-US"/>
              </w:rPr>
              <w:t>ccount</w:t>
            </w:r>
            <w:r w:rsidRPr="0027798F">
              <w:rPr>
                <w:rFonts w:ascii="Times New Roman" w:hAnsi="Times New Roman"/>
                <w:sz w:val="16"/>
                <w:szCs w:val="16"/>
                <w:lang w:val="en-US"/>
              </w:rPr>
              <w:t xml:space="preserve"> №:</w:t>
            </w:r>
          </w:p>
        </w:tc>
        <w:tc>
          <w:tcPr>
            <w:tcW w:w="2322" w:type="dxa"/>
            <w:shd w:val="clear" w:color="auto" w:fill="auto"/>
          </w:tcPr>
          <w:p w14:paraId="205D6A68"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3AC7EDA6"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22F4D94A" w14:textId="77777777" w:rsidR="00EE4D30" w:rsidRPr="0027798F" w:rsidRDefault="00EE4D30" w:rsidP="00062F1B">
            <w:pPr>
              <w:spacing w:before="120"/>
              <w:jc w:val="right"/>
              <w:rPr>
                <w:rFonts w:ascii="Times New Roman" w:hAnsi="Times New Roman"/>
                <w:sz w:val="16"/>
                <w:szCs w:val="16"/>
                <w:lang w:val="en-US"/>
              </w:rPr>
            </w:pPr>
          </w:p>
        </w:tc>
      </w:tr>
      <w:tr w:rsidR="00EE4D30" w:rsidRPr="008836B2" w14:paraId="1C284387" w14:textId="77777777" w:rsidTr="00062F1B">
        <w:trPr>
          <w:trHeight w:val="447"/>
        </w:trPr>
        <w:tc>
          <w:tcPr>
            <w:tcW w:w="2268" w:type="dxa"/>
            <w:shd w:val="clear" w:color="auto" w:fill="auto"/>
          </w:tcPr>
          <w:p w14:paraId="1C1990F6" w14:textId="77777777" w:rsidR="00EE4D30" w:rsidRDefault="00EE4D30" w:rsidP="00062F1B">
            <w:pPr>
              <w:spacing w:before="240" w:after="240"/>
              <w:jc w:val="right"/>
              <w:rPr>
                <w:rFonts w:ascii="Times New Roman" w:hAnsi="Times New Roman"/>
                <w:sz w:val="16"/>
                <w:szCs w:val="16"/>
                <w:lang w:val="en-US"/>
              </w:rPr>
            </w:pPr>
            <w:r>
              <w:rPr>
                <w:rFonts w:ascii="Times New Roman" w:hAnsi="Times New Roman"/>
                <w:sz w:val="16"/>
                <w:szCs w:val="16"/>
                <w:lang w:val="en-US"/>
              </w:rPr>
              <w:t>BIK:</w:t>
            </w:r>
          </w:p>
        </w:tc>
        <w:tc>
          <w:tcPr>
            <w:tcW w:w="2322" w:type="dxa"/>
            <w:shd w:val="clear" w:color="auto" w:fill="auto"/>
          </w:tcPr>
          <w:p w14:paraId="1BDAF3F4" w14:textId="77777777" w:rsidR="00EE4D30" w:rsidRPr="00305715" w:rsidRDefault="00EE4D30" w:rsidP="00062F1B">
            <w:pPr>
              <w:spacing w:before="120"/>
              <w:jc w:val="right"/>
              <w:rPr>
                <w:rFonts w:ascii="Times New Roman" w:hAnsi="Times New Roman"/>
                <w:sz w:val="16"/>
                <w:szCs w:val="16"/>
                <w:lang w:val="en-US"/>
              </w:rPr>
            </w:pPr>
          </w:p>
        </w:tc>
        <w:tc>
          <w:tcPr>
            <w:tcW w:w="2239" w:type="dxa"/>
            <w:shd w:val="clear" w:color="auto" w:fill="auto"/>
          </w:tcPr>
          <w:p w14:paraId="39CD8F2A" w14:textId="77777777" w:rsidR="00EE4D30" w:rsidRPr="008836B2"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Account № of the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shd w:val="clear" w:color="auto" w:fill="auto"/>
          </w:tcPr>
          <w:p w14:paraId="1DFA0897" w14:textId="77777777" w:rsidR="00EE4D30" w:rsidRPr="008836B2" w:rsidRDefault="00EE4D30" w:rsidP="00062F1B">
            <w:pPr>
              <w:spacing w:before="120"/>
              <w:jc w:val="right"/>
              <w:rPr>
                <w:rFonts w:ascii="Times New Roman" w:hAnsi="Times New Roman"/>
                <w:sz w:val="16"/>
                <w:szCs w:val="16"/>
                <w:lang w:val="en-US"/>
              </w:rPr>
            </w:pPr>
          </w:p>
        </w:tc>
      </w:tr>
      <w:tr w:rsidR="00EE4D30" w:rsidRPr="0027798F" w14:paraId="2CC9621E" w14:textId="77777777" w:rsidTr="00062F1B">
        <w:tc>
          <w:tcPr>
            <w:tcW w:w="9068" w:type="dxa"/>
            <w:gridSpan w:val="4"/>
            <w:tcBorders>
              <w:top w:val="single" w:sz="4" w:space="0" w:color="auto"/>
              <w:left w:val="nil"/>
              <w:bottom w:val="single" w:sz="4" w:space="0" w:color="auto"/>
              <w:right w:val="nil"/>
            </w:tcBorders>
            <w:shd w:val="clear" w:color="auto" w:fill="auto"/>
          </w:tcPr>
          <w:p w14:paraId="4FB34E23" w14:textId="77777777" w:rsidR="00EE4D30" w:rsidRPr="0027798F" w:rsidRDefault="00EE4D30" w:rsidP="00062F1B">
            <w:pPr>
              <w:spacing w:before="120"/>
              <w:jc w:val="center"/>
              <w:rPr>
                <w:rFonts w:ascii="Times New Roman" w:hAnsi="Times New Roman"/>
                <w:b/>
                <w:bCs/>
                <w:sz w:val="16"/>
                <w:szCs w:val="16"/>
                <w:lang w:val="en-US"/>
              </w:rPr>
            </w:pPr>
            <w:r w:rsidRPr="0046229A">
              <w:rPr>
                <w:rFonts w:ascii="Times New Roman" w:hAnsi="Times New Roman"/>
                <w:b/>
                <w:bCs/>
                <w:sz w:val="16"/>
                <w:szCs w:val="16"/>
                <w:lang w:eastAsia="ru-RU"/>
              </w:rPr>
              <w:t>FIRST-PICK FALLBACK CURRENCY</w:t>
            </w:r>
            <w:r>
              <w:rPr>
                <w:rFonts w:ascii="Times New Roman" w:hAnsi="Times New Roman"/>
                <w:b/>
                <w:bCs/>
                <w:sz w:val="16"/>
                <w:szCs w:val="16"/>
                <w:lang w:eastAsia="ru-RU"/>
              </w:rPr>
              <w:t xml:space="preserve"> (OPTIONAL)</w:t>
            </w:r>
          </w:p>
        </w:tc>
      </w:tr>
      <w:tr w:rsidR="00EE4D30" w:rsidRPr="0027798F" w14:paraId="76E48683" w14:textId="77777777" w:rsidTr="00062F1B">
        <w:tc>
          <w:tcPr>
            <w:tcW w:w="9068" w:type="dxa"/>
            <w:gridSpan w:val="4"/>
            <w:tcBorders>
              <w:top w:val="single" w:sz="4" w:space="0" w:color="auto"/>
            </w:tcBorders>
            <w:shd w:val="clear" w:color="auto" w:fill="auto"/>
          </w:tcPr>
          <w:p w14:paraId="44C5E4BA"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Bank Details for Money Transfer to the Bank Account as the Consideration for the Accepted Shares:</w:t>
            </w:r>
          </w:p>
        </w:tc>
      </w:tr>
      <w:tr w:rsidR="00EE4D30" w:rsidRPr="0027798F" w14:paraId="0141F3BE" w14:textId="77777777" w:rsidTr="00062F1B">
        <w:trPr>
          <w:trHeight w:val="156"/>
        </w:trPr>
        <w:tc>
          <w:tcPr>
            <w:tcW w:w="4590" w:type="dxa"/>
            <w:gridSpan w:val="2"/>
            <w:shd w:val="clear" w:color="auto" w:fill="auto"/>
          </w:tcPr>
          <w:p w14:paraId="380952B7"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Russian Bank</w:t>
            </w:r>
          </w:p>
        </w:tc>
        <w:tc>
          <w:tcPr>
            <w:tcW w:w="4478" w:type="dxa"/>
            <w:gridSpan w:val="2"/>
            <w:shd w:val="clear" w:color="auto" w:fill="auto"/>
          </w:tcPr>
          <w:p w14:paraId="58B70B86" w14:textId="77777777" w:rsidR="00EE4D30" w:rsidRPr="0027798F" w:rsidRDefault="00EE4D30" w:rsidP="00062F1B">
            <w:pPr>
              <w:spacing w:before="120"/>
              <w:jc w:val="center"/>
              <w:rPr>
                <w:rFonts w:ascii="Times New Roman" w:hAnsi="Times New Roman"/>
                <w:b/>
                <w:bCs/>
                <w:sz w:val="16"/>
                <w:szCs w:val="16"/>
                <w:lang w:val="en-US"/>
              </w:rPr>
            </w:pPr>
            <w:r>
              <w:rPr>
                <w:rFonts w:ascii="Times New Roman" w:hAnsi="Times New Roman"/>
                <w:b/>
                <w:bCs/>
                <w:sz w:val="16"/>
                <w:szCs w:val="16"/>
                <w:lang w:val="en-US"/>
              </w:rPr>
              <w:t>Non-Russian</w:t>
            </w:r>
            <w:r w:rsidRPr="0027798F">
              <w:rPr>
                <w:rFonts w:ascii="Times New Roman" w:hAnsi="Times New Roman"/>
                <w:b/>
                <w:bCs/>
                <w:sz w:val="16"/>
                <w:szCs w:val="16"/>
                <w:lang w:val="en-US"/>
              </w:rPr>
              <w:t xml:space="preserve"> Bank</w:t>
            </w:r>
            <w:r>
              <w:rPr>
                <w:rFonts w:ascii="Times New Roman" w:hAnsi="Times New Roman"/>
                <w:b/>
                <w:bCs/>
                <w:sz w:val="16"/>
                <w:szCs w:val="16"/>
                <w:lang w:val="en-US"/>
              </w:rPr>
              <w:t xml:space="preserve"> or Financial Institution</w:t>
            </w:r>
          </w:p>
        </w:tc>
      </w:tr>
      <w:tr w:rsidR="00EE4D30" w:rsidRPr="00305715" w14:paraId="08757FB8" w14:textId="77777777" w:rsidTr="00062F1B">
        <w:trPr>
          <w:trHeight w:val="148"/>
        </w:trPr>
        <w:tc>
          <w:tcPr>
            <w:tcW w:w="2268" w:type="dxa"/>
            <w:shd w:val="clear" w:color="auto" w:fill="auto"/>
          </w:tcPr>
          <w:p w14:paraId="5A306E41"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Tax ID (INN)</w:t>
            </w:r>
            <w:r>
              <w:rPr>
                <w:rFonts w:ascii="Times New Roman" w:hAnsi="Times New Roman"/>
                <w:sz w:val="16"/>
                <w:szCs w:val="16"/>
                <w:lang w:val="en-US"/>
              </w:rPr>
              <w:t>:</w:t>
            </w:r>
          </w:p>
        </w:tc>
        <w:tc>
          <w:tcPr>
            <w:tcW w:w="2322" w:type="dxa"/>
            <w:shd w:val="clear" w:color="auto" w:fill="auto"/>
          </w:tcPr>
          <w:p w14:paraId="0F02903B"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7063D37D"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Intermediary Bank SWIFT:</w:t>
            </w:r>
          </w:p>
        </w:tc>
        <w:tc>
          <w:tcPr>
            <w:tcW w:w="2239" w:type="dxa"/>
            <w:vMerge w:val="restart"/>
            <w:shd w:val="clear" w:color="auto" w:fill="auto"/>
          </w:tcPr>
          <w:p w14:paraId="40B55B1F"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69856D09" w14:textId="77777777" w:rsidTr="00062F1B">
        <w:trPr>
          <w:trHeight w:val="148"/>
        </w:trPr>
        <w:tc>
          <w:tcPr>
            <w:tcW w:w="2268" w:type="dxa"/>
            <w:shd w:val="clear" w:color="auto" w:fill="auto"/>
          </w:tcPr>
          <w:p w14:paraId="1EB165F3"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KPP:</w:t>
            </w:r>
          </w:p>
        </w:tc>
        <w:tc>
          <w:tcPr>
            <w:tcW w:w="2322" w:type="dxa"/>
            <w:shd w:val="clear" w:color="auto" w:fill="auto"/>
          </w:tcPr>
          <w:p w14:paraId="16A0E649"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35AF2B2E"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1C184114"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79AA8051" w14:textId="77777777" w:rsidTr="00062F1B">
        <w:trPr>
          <w:trHeight w:val="148"/>
        </w:trPr>
        <w:tc>
          <w:tcPr>
            <w:tcW w:w="2268" w:type="dxa"/>
            <w:shd w:val="clear" w:color="auto" w:fill="auto"/>
          </w:tcPr>
          <w:p w14:paraId="3EB4EB21" w14:textId="77777777" w:rsidR="00EE4D30" w:rsidRPr="0027798F"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OGRN</w:t>
            </w:r>
            <w:r>
              <w:rPr>
                <w:rFonts w:ascii="Times New Roman" w:hAnsi="Times New Roman"/>
                <w:sz w:val="16"/>
                <w:szCs w:val="16"/>
                <w:lang w:val="en-US"/>
              </w:rPr>
              <w:t>:</w:t>
            </w:r>
          </w:p>
        </w:tc>
        <w:tc>
          <w:tcPr>
            <w:tcW w:w="2322" w:type="dxa"/>
            <w:shd w:val="clear" w:color="auto" w:fill="auto"/>
          </w:tcPr>
          <w:p w14:paraId="3DAD2A4E"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373CB998"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Beneficiary Bank SWIFT:</w:t>
            </w:r>
          </w:p>
        </w:tc>
        <w:tc>
          <w:tcPr>
            <w:tcW w:w="2239" w:type="dxa"/>
            <w:vMerge w:val="restart"/>
            <w:shd w:val="clear" w:color="auto" w:fill="auto"/>
          </w:tcPr>
          <w:p w14:paraId="2FA8CC18"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393F4B2B" w14:textId="77777777" w:rsidTr="00062F1B">
        <w:trPr>
          <w:trHeight w:val="148"/>
        </w:trPr>
        <w:tc>
          <w:tcPr>
            <w:tcW w:w="2268" w:type="dxa"/>
            <w:shd w:val="clear" w:color="auto" w:fill="auto"/>
          </w:tcPr>
          <w:p w14:paraId="1D09AE32"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Account №</w:t>
            </w:r>
            <w:r>
              <w:rPr>
                <w:rFonts w:ascii="Times New Roman" w:hAnsi="Times New Roman"/>
                <w:sz w:val="16"/>
                <w:szCs w:val="16"/>
                <w:lang w:val="en-US"/>
              </w:rPr>
              <w:t xml:space="preserve"> of the Recipient:</w:t>
            </w:r>
          </w:p>
        </w:tc>
        <w:tc>
          <w:tcPr>
            <w:tcW w:w="2322" w:type="dxa"/>
            <w:shd w:val="clear" w:color="auto" w:fill="auto"/>
          </w:tcPr>
          <w:p w14:paraId="176C76EE"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371B35DE"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29EE6256"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6EB85131" w14:textId="77777777" w:rsidTr="00062F1B">
        <w:trPr>
          <w:trHeight w:val="148"/>
        </w:trPr>
        <w:tc>
          <w:tcPr>
            <w:tcW w:w="2268" w:type="dxa"/>
            <w:shd w:val="clear" w:color="auto" w:fill="auto"/>
          </w:tcPr>
          <w:p w14:paraId="4C3386DD" w14:textId="77777777" w:rsidR="00EE4D30" w:rsidRPr="008836B2"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Name of Credit Institution:</w:t>
            </w:r>
          </w:p>
        </w:tc>
        <w:tc>
          <w:tcPr>
            <w:tcW w:w="2322" w:type="dxa"/>
            <w:shd w:val="clear" w:color="auto" w:fill="auto"/>
          </w:tcPr>
          <w:p w14:paraId="6FC9A8BE" w14:textId="77777777" w:rsidR="00EE4D30" w:rsidRPr="008836B2"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265B86C6"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Payment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vMerge w:val="restart"/>
            <w:shd w:val="clear" w:color="auto" w:fill="auto"/>
          </w:tcPr>
          <w:p w14:paraId="204E1640" w14:textId="77777777" w:rsidR="00EE4D30" w:rsidRPr="00305715" w:rsidRDefault="00EE4D30" w:rsidP="00062F1B">
            <w:pPr>
              <w:spacing w:before="120"/>
              <w:jc w:val="right"/>
              <w:rPr>
                <w:rFonts w:ascii="Times New Roman" w:hAnsi="Times New Roman"/>
                <w:sz w:val="16"/>
                <w:szCs w:val="16"/>
                <w:lang w:val="en-US"/>
              </w:rPr>
            </w:pPr>
          </w:p>
        </w:tc>
      </w:tr>
      <w:tr w:rsidR="00EE4D30" w:rsidRPr="0027798F" w14:paraId="543BB9D4" w14:textId="77777777" w:rsidTr="00062F1B">
        <w:trPr>
          <w:trHeight w:val="148"/>
        </w:trPr>
        <w:tc>
          <w:tcPr>
            <w:tcW w:w="2268" w:type="dxa"/>
            <w:shd w:val="clear" w:color="auto" w:fill="auto"/>
          </w:tcPr>
          <w:p w14:paraId="300FAAA1"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C</w:t>
            </w:r>
            <w:r w:rsidRPr="008836B2">
              <w:rPr>
                <w:rFonts w:ascii="Times New Roman" w:hAnsi="Times New Roman"/>
                <w:sz w:val="16"/>
                <w:szCs w:val="16"/>
                <w:lang w:val="en-US"/>
              </w:rPr>
              <w:t xml:space="preserve">orrespondent </w:t>
            </w:r>
            <w:r>
              <w:rPr>
                <w:rFonts w:ascii="Times New Roman" w:hAnsi="Times New Roman"/>
                <w:sz w:val="16"/>
                <w:szCs w:val="16"/>
                <w:lang w:val="en-US"/>
              </w:rPr>
              <w:t>A</w:t>
            </w:r>
            <w:r w:rsidRPr="008836B2">
              <w:rPr>
                <w:rFonts w:ascii="Times New Roman" w:hAnsi="Times New Roman"/>
                <w:sz w:val="16"/>
                <w:szCs w:val="16"/>
                <w:lang w:val="en-US"/>
              </w:rPr>
              <w:t>ccount</w:t>
            </w:r>
            <w:r w:rsidRPr="0027798F">
              <w:rPr>
                <w:rFonts w:ascii="Times New Roman" w:hAnsi="Times New Roman"/>
                <w:sz w:val="16"/>
                <w:szCs w:val="16"/>
                <w:lang w:val="en-US"/>
              </w:rPr>
              <w:t xml:space="preserve"> №:</w:t>
            </w:r>
          </w:p>
        </w:tc>
        <w:tc>
          <w:tcPr>
            <w:tcW w:w="2322" w:type="dxa"/>
            <w:shd w:val="clear" w:color="auto" w:fill="auto"/>
          </w:tcPr>
          <w:p w14:paraId="6411B6A2"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16983E05"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698FFF22" w14:textId="77777777" w:rsidR="00EE4D30" w:rsidRPr="0027798F" w:rsidRDefault="00EE4D30" w:rsidP="00062F1B">
            <w:pPr>
              <w:spacing w:before="120"/>
              <w:jc w:val="right"/>
              <w:rPr>
                <w:rFonts w:ascii="Times New Roman" w:hAnsi="Times New Roman"/>
                <w:sz w:val="16"/>
                <w:szCs w:val="16"/>
                <w:lang w:val="en-US"/>
              </w:rPr>
            </w:pPr>
          </w:p>
        </w:tc>
      </w:tr>
      <w:tr w:rsidR="00EE4D30" w:rsidRPr="008836B2" w14:paraId="3DB8DC9E" w14:textId="77777777" w:rsidTr="00062F1B">
        <w:trPr>
          <w:trHeight w:val="356"/>
        </w:trPr>
        <w:tc>
          <w:tcPr>
            <w:tcW w:w="2268" w:type="dxa"/>
            <w:shd w:val="clear" w:color="auto" w:fill="auto"/>
          </w:tcPr>
          <w:p w14:paraId="1254EB3C" w14:textId="77777777" w:rsidR="00EE4D30" w:rsidRPr="007905C2"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BIK:</w:t>
            </w:r>
          </w:p>
        </w:tc>
        <w:tc>
          <w:tcPr>
            <w:tcW w:w="2322" w:type="dxa"/>
            <w:shd w:val="clear" w:color="auto" w:fill="auto"/>
          </w:tcPr>
          <w:p w14:paraId="5ED121E1" w14:textId="77777777" w:rsidR="00EE4D30" w:rsidRPr="00305715" w:rsidRDefault="00EE4D30" w:rsidP="00062F1B">
            <w:pPr>
              <w:spacing w:before="120"/>
              <w:jc w:val="right"/>
              <w:rPr>
                <w:rFonts w:ascii="Times New Roman" w:hAnsi="Times New Roman"/>
                <w:sz w:val="16"/>
                <w:szCs w:val="16"/>
                <w:lang w:val="en-US"/>
              </w:rPr>
            </w:pPr>
          </w:p>
        </w:tc>
        <w:tc>
          <w:tcPr>
            <w:tcW w:w="2239" w:type="dxa"/>
            <w:shd w:val="clear" w:color="auto" w:fill="auto"/>
          </w:tcPr>
          <w:p w14:paraId="180DA0B6" w14:textId="77777777" w:rsidR="00EE4D30" w:rsidRPr="007905C2"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Account № of the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shd w:val="clear" w:color="auto" w:fill="auto"/>
          </w:tcPr>
          <w:p w14:paraId="5DDB3624" w14:textId="77777777" w:rsidR="00EE4D30" w:rsidRPr="008836B2" w:rsidRDefault="00EE4D30" w:rsidP="00062F1B">
            <w:pPr>
              <w:spacing w:before="120"/>
              <w:jc w:val="right"/>
              <w:rPr>
                <w:rFonts w:ascii="Times New Roman" w:hAnsi="Times New Roman"/>
                <w:sz w:val="16"/>
                <w:szCs w:val="16"/>
                <w:lang w:val="en-US"/>
              </w:rPr>
            </w:pPr>
          </w:p>
        </w:tc>
      </w:tr>
      <w:tr w:rsidR="00EE4D30" w:rsidRPr="0027798F" w14:paraId="784ED8D2" w14:textId="77777777" w:rsidTr="00062F1B">
        <w:tc>
          <w:tcPr>
            <w:tcW w:w="9068" w:type="dxa"/>
            <w:gridSpan w:val="4"/>
            <w:tcBorders>
              <w:left w:val="nil"/>
              <w:right w:val="nil"/>
            </w:tcBorders>
            <w:shd w:val="clear" w:color="auto" w:fill="auto"/>
          </w:tcPr>
          <w:p w14:paraId="77F4758F" w14:textId="77777777" w:rsidR="00EE4D30" w:rsidRPr="0027798F" w:rsidRDefault="00EE4D30" w:rsidP="00062F1B">
            <w:pPr>
              <w:spacing w:before="120"/>
              <w:jc w:val="center"/>
              <w:rPr>
                <w:rFonts w:ascii="Times New Roman" w:hAnsi="Times New Roman"/>
                <w:b/>
                <w:bCs/>
                <w:sz w:val="16"/>
                <w:szCs w:val="16"/>
                <w:lang w:val="en-US"/>
              </w:rPr>
            </w:pPr>
            <w:r w:rsidRPr="0046229A">
              <w:rPr>
                <w:rFonts w:ascii="Times New Roman" w:hAnsi="Times New Roman"/>
                <w:b/>
                <w:bCs/>
                <w:sz w:val="16"/>
                <w:szCs w:val="16"/>
                <w:lang w:eastAsia="ru-RU"/>
              </w:rPr>
              <w:t>SECOND-PICK FALLBACK CURRENCY</w:t>
            </w:r>
            <w:r>
              <w:rPr>
                <w:rFonts w:ascii="Times New Roman" w:hAnsi="Times New Roman"/>
                <w:b/>
                <w:bCs/>
                <w:sz w:val="16"/>
                <w:szCs w:val="16"/>
                <w:lang w:eastAsia="ru-RU"/>
              </w:rPr>
              <w:t xml:space="preserve"> (OPTIONAL)</w:t>
            </w:r>
          </w:p>
        </w:tc>
      </w:tr>
      <w:tr w:rsidR="00EE4D30" w:rsidRPr="0027798F" w14:paraId="6582BA05" w14:textId="77777777" w:rsidTr="00062F1B">
        <w:tc>
          <w:tcPr>
            <w:tcW w:w="9068" w:type="dxa"/>
            <w:gridSpan w:val="4"/>
            <w:shd w:val="clear" w:color="auto" w:fill="auto"/>
          </w:tcPr>
          <w:p w14:paraId="03E0E375"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Bank Details for Money Transfer to the Bank Account as the Consideration for the Accepted Shares:</w:t>
            </w:r>
          </w:p>
        </w:tc>
      </w:tr>
      <w:tr w:rsidR="00EE4D30" w:rsidRPr="0027798F" w14:paraId="6C75458F" w14:textId="77777777" w:rsidTr="00062F1B">
        <w:trPr>
          <w:trHeight w:val="156"/>
        </w:trPr>
        <w:tc>
          <w:tcPr>
            <w:tcW w:w="4590" w:type="dxa"/>
            <w:gridSpan w:val="2"/>
            <w:shd w:val="clear" w:color="auto" w:fill="auto"/>
          </w:tcPr>
          <w:p w14:paraId="63274CB2"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Russian Bank</w:t>
            </w:r>
          </w:p>
        </w:tc>
        <w:tc>
          <w:tcPr>
            <w:tcW w:w="4478" w:type="dxa"/>
            <w:gridSpan w:val="2"/>
            <w:shd w:val="clear" w:color="auto" w:fill="auto"/>
          </w:tcPr>
          <w:p w14:paraId="75B644AB" w14:textId="77777777" w:rsidR="00EE4D30" w:rsidRPr="0027798F" w:rsidRDefault="00EE4D30" w:rsidP="00062F1B">
            <w:pPr>
              <w:spacing w:before="120"/>
              <w:jc w:val="center"/>
              <w:rPr>
                <w:rFonts w:ascii="Times New Roman" w:hAnsi="Times New Roman"/>
                <w:b/>
                <w:bCs/>
                <w:sz w:val="16"/>
                <w:szCs w:val="16"/>
                <w:lang w:val="en-US"/>
              </w:rPr>
            </w:pPr>
            <w:r>
              <w:rPr>
                <w:rFonts w:ascii="Times New Roman" w:hAnsi="Times New Roman"/>
                <w:b/>
                <w:bCs/>
                <w:sz w:val="16"/>
                <w:szCs w:val="16"/>
                <w:lang w:val="en-US"/>
              </w:rPr>
              <w:t>Non-Russian</w:t>
            </w:r>
            <w:r w:rsidRPr="0027798F">
              <w:rPr>
                <w:rFonts w:ascii="Times New Roman" w:hAnsi="Times New Roman"/>
                <w:b/>
                <w:bCs/>
                <w:sz w:val="16"/>
                <w:szCs w:val="16"/>
                <w:lang w:val="en-US"/>
              </w:rPr>
              <w:t xml:space="preserve"> Bank</w:t>
            </w:r>
            <w:r>
              <w:rPr>
                <w:rFonts w:ascii="Times New Roman" w:hAnsi="Times New Roman"/>
                <w:b/>
                <w:bCs/>
                <w:sz w:val="16"/>
                <w:szCs w:val="16"/>
                <w:lang w:val="en-US"/>
              </w:rPr>
              <w:t xml:space="preserve"> or Financial Institution</w:t>
            </w:r>
          </w:p>
        </w:tc>
      </w:tr>
      <w:tr w:rsidR="00EE4D30" w:rsidRPr="00305715" w14:paraId="2D2E7C38" w14:textId="77777777" w:rsidTr="00062F1B">
        <w:trPr>
          <w:trHeight w:val="148"/>
        </w:trPr>
        <w:tc>
          <w:tcPr>
            <w:tcW w:w="2268" w:type="dxa"/>
            <w:shd w:val="clear" w:color="auto" w:fill="auto"/>
          </w:tcPr>
          <w:p w14:paraId="69FA7F73"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Tax ID (INN)</w:t>
            </w:r>
            <w:r>
              <w:rPr>
                <w:rFonts w:ascii="Times New Roman" w:hAnsi="Times New Roman"/>
                <w:sz w:val="16"/>
                <w:szCs w:val="16"/>
                <w:lang w:val="en-US"/>
              </w:rPr>
              <w:t>:</w:t>
            </w:r>
          </w:p>
        </w:tc>
        <w:tc>
          <w:tcPr>
            <w:tcW w:w="2322" w:type="dxa"/>
            <w:shd w:val="clear" w:color="auto" w:fill="auto"/>
          </w:tcPr>
          <w:p w14:paraId="49F84C66"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5597B4ED"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Intermediary Bank SWIFT:</w:t>
            </w:r>
          </w:p>
        </w:tc>
        <w:tc>
          <w:tcPr>
            <w:tcW w:w="2239" w:type="dxa"/>
            <w:vMerge w:val="restart"/>
            <w:shd w:val="clear" w:color="auto" w:fill="auto"/>
          </w:tcPr>
          <w:p w14:paraId="3804DA10"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30337E33" w14:textId="77777777" w:rsidTr="00062F1B">
        <w:trPr>
          <w:trHeight w:val="148"/>
        </w:trPr>
        <w:tc>
          <w:tcPr>
            <w:tcW w:w="2268" w:type="dxa"/>
            <w:shd w:val="clear" w:color="auto" w:fill="auto"/>
          </w:tcPr>
          <w:p w14:paraId="6B60331A"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KPP:</w:t>
            </w:r>
          </w:p>
        </w:tc>
        <w:tc>
          <w:tcPr>
            <w:tcW w:w="2322" w:type="dxa"/>
            <w:shd w:val="clear" w:color="auto" w:fill="auto"/>
          </w:tcPr>
          <w:p w14:paraId="64956694"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528D189A"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09F5A7D0"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0420CD0C" w14:textId="77777777" w:rsidTr="00062F1B">
        <w:trPr>
          <w:trHeight w:val="148"/>
        </w:trPr>
        <w:tc>
          <w:tcPr>
            <w:tcW w:w="2268" w:type="dxa"/>
            <w:shd w:val="clear" w:color="auto" w:fill="auto"/>
          </w:tcPr>
          <w:p w14:paraId="427D47BD" w14:textId="77777777" w:rsidR="00EE4D30" w:rsidRPr="0027798F"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OGRN</w:t>
            </w:r>
            <w:r>
              <w:rPr>
                <w:rFonts w:ascii="Times New Roman" w:hAnsi="Times New Roman"/>
                <w:sz w:val="16"/>
                <w:szCs w:val="16"/>
                <w:lang w:val="en-US"/>
              </w:rPr>
              <w:t>:</w:t>
            </w:r>
          </w:p>
        </w:tc>
        <w:tc>
          <w:tcPr>
            <w:tcW w:w="2322" w:type="dxa"/>
            <w:shd w:val="clear" w:color="auto" w:fill="auto"/>
          </w:tcPr>
          <w:p w14:paraId="5B35F600"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402B3DC2"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Beneficiary Bank SWIFT:</w:t>
            </w:r>
          </w:p>
        </w:tc>
        <w:tc>
          <w:tcPr>
            <w:tcW w:w="2239" w:type="dxa"/>
            <w:vMerge w:val="restart"/>
            <w:shd w:val="clear" w:color="auto" w:fill="auto"/>
          </w:tcPr>
          <w:p w14:paraId="55ED1A8F"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549A5736" w14:textId="77777777" w:rsidTr="00062F1B">
        <w:trPr>
          <w:trHeight w:val="148"/>
        </w:trPr>
        <w:tc>
          <w:tcPr>
            <w:tcW w:w="2268" w:type="dxa"/>
            <w:shd w:val="clear" w:color="auto" w:fill="auto"/>
          </w:tcPr>
          <w:p w14:paraId="79670AD1"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Account №</w:t>
            </w:r>
            <w:r>
              <w:rPr>
                <w:rFonts w:ascii="Times New Roman" w:hAnsi="Times New Roman"/>
                <w:sz w:val="16"/>
                <w:szCs w:val="16"/>
                <w:lang w:val="en-US"/>
              </w:rPr>
              <w:t xml:space="preserve"> of the Recipient:</w:t>
            </w:r>
          </w:p>
        </w:tc>
        <w:tc>
          <w:tcPr>
            <w:tcW w:w="2322" w:type="dxa"/>
            <w:shd w:val="clear" w:color="auto" w:fill="auto"/>
          </w:tcPr>
          <w:p w14:paraId="0116DC61"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651130CE" w14:textId="77777777" w:rsidR="00EE4D30" w:rsidRPr="00305715" w:rsidRDefault="00EE4D30" w:rsidP="00062F1B">
            <w:pPr>
              <w:spacing w:before="120"/>
              <w:rPr>
                <w:rFonts w:ascii="Times New Roman" w:hAnsi="Times New Roman"/>
                <w:sz w:val="16"/>
                <w:szCs w:val="16"/>
                <w:lang w:val="en-US"/>
              </w:rPr>
            </w:pPr>
          </w:p>
        </w:tc>
        <w:tc>
          <w:tcPr>
            <w:tcW w:w="2239" w:type="dxa"/>
            <w:vMerge/>
            <w:shd w:val="clear" w:color="auto" w:fill="auto"/>
          </w:tcPr>
          <w:p w14:paraId="5F8A382F"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0A23EDCD" w14:textId="77777777" w:rsidTr="00062F1B">
        <w:trPr>
          <w:trHeight w:val="148"/>
        </w:trPr>
        <w:tc>
          <w:tcPr>
            <w:tcW w:w="2268" w:type="dxa"/>
            <w:shd w:val="clear" w:color="auto" w:fill="auto"/>
          </w:tcPr>
          <w:p w14:paraId="4010A149" w14:textId="77777777" w:rsidR="00EE4D30" w:rsidRPr="008836B2"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Name of Credit Institution:</w:t>
            </w:r>
          </w:p>
        </w:tc>
        <w:tc>
          <w:tcPr>
            <w:tcW w:w="2322" w:type="dxa"/>
            <w:shd w:val="clear" w:color="auto" w:fill="auto"/>
          </w:tcPr>
          <w:p w14:paraId="59085239" w14:textId="77777777" w:rsidR="00EE4D30" w:rsidRPr="008836B2"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2F473358"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Payment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vMerge w:val="restart"/>
            <w:shd w:val="clear" w:color="auto" w:fill="auto"/>
          </w:tcPr>
          <w:p w14:paraId="59897A41" w14:textId="77777777" w:rsidR="00EE4D30" w:rsidRPr="00305715" w:rsidRDefault="00EE4D30" w:rsidP="00062F1B">
            <w:pPr>
              <w:spacing w:before="120"/>
              <w:jc w:val="right"/>
              <w:rPr>
                <w:rFonts w:ascii="Times New Roman" w:hAnsi="Times New Roman"/>
                <w:sz w:val="16"/>
                <w:szCs w:val="16"/>
                <w:lang w:val="en-US"/>
              </w:rPr>
            </w:pPr>
          </w:p>
        </w:tc>
      </w:tr>
      <w:tr w:rsidR="00EE4D30" w:rsidRPr="0027798F" w14:paraId="280F6DF8" w14:textId="77777777" w:rsidTr="00062F1B">
        <w:trPr>
          <w:trHeight w:val="148"/>
        </w:trPr>
        <w:tc>
          <w:tcPr>
            <w:tcW w:w="2268" w:type="dxa"/>
            <w:shd w:val="clear" w:color="auto" w:fill="auto"/>
          </w:tcPr>
          <w:p w14:paraId="1F669150"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C</w:t>
            </w:r>
            <w:r w:rsidRPr="008836B2">
              <w:rPr>
                <w:rFonts w:ascii="Times New Roman" w:hAnsi="Times New Roman"/>
                <w:sz w:val="16"/>
                <w:szCs w:val="16"/>
                <w:lang w:val="en-US"/>
              </w:rPr>
              <w:t xml:space="preserve">orrespondent </w:t>
            </w:r>
            <w:r>
              <w:rPr>
                <w:rFonts w:ascii="Times New Roman" w:hAnsi="Times New Roman"/>
                <w:sz w:val="16"/>
                <w:szCs w:val="16"/>
                <w:lang w:val="en-US"/>
              </w:rPr>
              <w:t>A</w:t>
            </w:r>
            <w:r w:rsidRPr="008836B2">
              <w:rPr>
                <w:rFonts w:ascii="Times New Roman" w:hAnsi="Times New Roman"/>
                <w:sz w:val="16"/>
                <w:szCs w:val="16"/>
                <w:lang w:val="en-US"/>
              </w:rPr>
              <w:t>ccount</w:t>
            </w:r>
            <w:r w:rsidRPr="0027798F">
              <w:rPr>
                <w:rFonts w:ascii="Times New Roman" w:hAnsi="Times New Roman"/>
                <w:sz w:val="16"/>
                <w:szCs w:val="16"/>
                <w:lang w:val="en-US"/>
              </w:rPr>
              <w:t xml:space="preserve"> №:</w:t>
            </w:r>
          </w:p>
        </w:tc>
        <w:tc>
          <w:tcPr>
            <w:tcW w:w="2322" w:type="dxa"/>
            <w:shd w:val="clear" w:color="auto" w:fill="auto"/>
          </w:tcPr>
          <w:p w14:paraId="3CE17A9C"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312996A1"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23845DCE" w14:textId="77777777" w:rsidR="00EE4D30" w:rsidRPr="0027798F" w:rsidRDefault="00EE4D30" w:rsidP="00062F1B">
            <w:pPr>
              <w:spacing w:before="120"/>
              <w:jc w:val="right"/>
              <w:rPr>
                <w:rFonts w:ascii="Times New Roman" w:hAnsi="Times New Roman"/>
                <w:sz w:val="16"/>
                <w:szCs w:val="16"/>
                <w:lang w:val="en-US"/>
              </w:rPr>
            </w:pPr>
          </w:p>
        </w:tc>
      </w:tr>
      <w:tr w:rsidR="00EE4D30" w:rsidRPr="008836B2" w14:paraId="6306258D" w14:textId="77777777" w:rsidTr="00062F1B">
        <w:trPr>
          <w:trHeight w:val="148"/>
        </w:trPr>
        <w:tc>
          <w:tcPr>
            <w:tcW w:w="2268" w:type="dxa"/>
            <w:tcBorders>
              <w:bottom w:val="single" w:sz="4" w:space="0" w:color="auto"/>
            </w:tcBorders>
            <w:shd w:val="clear" w:color="auto" w:fill="auto"/>
          </w:tcPr>
          <w:p w14:paraId="72FA9D88" w14:textId="77777777" w:rsidR="00EE4D30"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BIK:</w:t>
            </w:r>
          </w:p>
        </w:tc>
        <w:tc>
          <w:tcPr>
            <w:tcW w:w="2322" w:type="dxa"/>
            <w:tcBorders>
              <w:bottom w:val="single" w:sz="4" w:space="0" w:color="auto"/>
            </w:tcBorders>
            <w:shd w:val="clear" w:color="auto" w:fill="auto"/>
          </w:tcPr>
          <w:p w14:paraId="137A4D77" w14:textId="77777777" w:rsidR="00EE4D30" w:rsidRPr="00305715" w:rsidRDefault="00EE4D30" w:rsidP="00062F1B">
            <w:pPr>
              <w:spacing w:before="120"/>
              <w:jc w:val="right"/>
              <w:rPr>
                <w:rFonts w:ascii="Times New Roman" w:hAnsi="Times New Roman"/>
                <w:sz w:val="16"/>
                <w:szCs w:val="16"/>
                <w:lang w:val="en-US"/>
              </w:rPr>
            </w:pPr>
          </w:p>
        </w:tc>
        <w:tc>
          <w:tcPr>
            <w:tcW w:w="2239" w:type="dxa"/>
            <w:tcBorders>
              <w:bottom w:val="single" w:sz="4" w:space="0" w:color="auto"/>
            </w:tcBorders>
            <w:shd w:val="clear" w:color="auto" w:fill="auto"/>
          </w:tcPr>
          <w:p w14:paraId="55FA86CD" w14:textId="77777777" w:rsidR="00EE4D30" w:rsidRPr="008836B2"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Account № of the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tcBorders>
              <w:bottom w:val="single" w:sz="4" w:space="0" w:color="auto"/>
            </w:tcBorders>
            <w:shd w:val="clear" w:color="auto" w:fill="auto"/>
          </w:tcPr>
          <w:p w14:paraId="071245A3" w14:textId="77777777" w:rsidR="00EE4D30" w:rsidRPr="008836B2" w:rsidRDefault="00EE4D30" w:rsidP="00062F1B">
            <w:pPr>
              <w:spacing w:before="120"/>
              <w:jc w:val="right"/>
              <w:rPr>
                <w:rFonts w:ascii="Times New Roman" w:hAnsi="Times New Roman"/>
                <w:sz w:val="16"/>
                <w:szCs w:val="16"/>
                <w:lang w:val="en-US"/>
              </w:rPr>
            </w:pPr>
          </w:p>
        </w:tc>
      </w:tr>
      <w:tr w:rsidR="00EE4D30" w:rsidRPr="0027798F" w14:paraId="67E13B8F" w14:textId="77777777" w:rsidTr="00062F1B">
        <w:tc>
          <w:tcPr>
            <w:tcW w:w="9068" w:type="dxa"/>
            <w:gridSpan w:val="4"/>
            <w:tcBorders>
              <w:left w:val="nil"/>
              <w:right w:val="nil"/>
            </w:tcBorders>
            <w:shd w:val="clear" w:color="auto" w:fill="auto"/>
          </w:tcPr>
          <w:p w14:paraId="7DDB79EC" w14:textId="77777777" w:rsidR="00EE4D30" w:rsidRPr="0027798F" w:rsidRDefault="00EE4D30" w:rsidP="00062F1B">
            <w:pPr>
              <w:spacing w:before="120"/>
              <w:jc w:val="center"/>
              <w:rPr>
                <w:rFonts w:ascii="Times New Roman" w:hAnsi="Times New Roman"/>
                <w:b/>
                <w:bCs/>
                <w:sz w:val="16"/>
                <w:szCs w:val="16"/>
                <w:lang w:val="en-US"/>
              </w:rPr>
            </w:pPr>
            <w:r w:rsidRPr="0046229A">
              <w:rPr>
                <w:rFonts w:ascii="Times New Roman" w:hAnsi="Times New Roman"/>
                <w:b/>
                <w:bCs/>
                <w:sz w:val="16"/>
                <w:szCs w:val="16"/>
                <w:lang w:val="en-US" w:eastAsia="ru-RU"/>
              </w:rPr>
              <w:t>THIRD</w:t>
            </w:r>
            <w:r w:rsidRPr="0046229A">
              <w:rPr>
                <w:rFonts w:ascii="Times New Roman" w:hAnsi="Times New Roman"/>
                <w:b/>
                <w:bCs/>
                <w:sz w:val="16"/>
                <w:szCs w:val="16"/>
                <w:lang w:eastAsia="ru-RU"/>
              </w:rPr>
              <w:t>-PICK FALLBACK CURRENCY</w:t>
            </w:r>
            <w:r>
              <w:rPr>
                <w:rFonts w:ascii="Times New Roman" w:hAnsi="Times New Roman"/>
                <w:b/>
                <w:bCs/>
                <w:sz w:val="16"/>
                <w:szCs w:val="16"/>
                <w:lang w:eastAsia="ru-RU"/>
              </w:rPr>
              <w:t xml:space="preserve"> (OPTIONAL)</w:t>
            </w:r>
          </w:p>
        </w:tc>
      </w:tr>
      <w:tr w:rsidR="00EE4D30" w:rsidRPr="0027798F" w14:paraId="6B3BAD4B" w14:textId="77777777" w:rsidTr="00062F1B">
        <w:tc>
          <w:tcPr>
            <w:tcW w:w="9068" w:type="dxa"/>
            <w:gridSpan w:val="4"/>
            <w:shd w:val="clear" w:color="auto" w:fill="auto"/>
          </w:tcPr>
          <w:p w14:paraId="46B6BB49"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Bank Details for Money Transfer to the Bank Account as the Consideration for the Accepted Shares:</w:t>
            </w:r>
          </w:p>
        </w:tc>
      </w:tr>
      <w:tr w:rsidR="00EE4D30" w:rsidRPr="0027798F" w14:paraId="1B0029B3" w14:textId="77777777" w:rsidTr="00062F1B">
        <w:trPr>
          <w:trHeight w:val="156"/>
        </w:trPr>
        <w:tc>
          <w:tcPr>
            <w:tcW w:w="4590" w:type="dxa"/>
            <w:gridSpan w:val="2"/>
            <w:shd w:val="clear" w:color="auto" w:fill="auto"/>
          </w:tcPr>
          <w:p w14:paraId="6B7404EA"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Russian Bank</w:t>
            </w:r>
          </w:p>
        </w:tc>
        <w:tc>
          <w:tcPr>
            <w:tcW w:w="4478" w:type="dxa"/>
            <w:gridSpan w:val="2"/>
            <w:shd w:val="clear" w:color="auto" w:fill="auto"/>
          </w:tcPr>
          <w:p w14:paraId="5CED69C9" w14:textId="77777777" w:rsidR="00EE4D30" w:rsidRPr="0027798F" w:rsidRDefault="00EE4D30" w:rsidP="00062F1B">
            <w:pPr>
              <w:spacing w:before="120"/>
              <w:jc w:val="center"/>
              <w:rPr>
                <w:rFonts w:ascii="Times New Roman" w:hAnsi="Times New Roman"/>
                <w:b/>
                <w:bCs/>
                <w:sz w:val="16"/>
                <w:szCs w:val="16"/>
                <w:lang w:val="en-US"/>
              </w:rPr>
            </w:pPr>
            <w:r>
              <w:rPr>
                <w:rFonts w:ascii="Times New Roman" w:hAnsi="Times New Roman"/>
                <w:b/>
                <w:bCs/>
                <w:sz w:val="16"/>
                <w:szCs w:val="16"/>
                <w:lang w:val="en-US"/>
              </w:rPr>
              <w:t>Non-Russian</w:t>
            </w:r>
            <w:r w:rsidRPr="0027798F">
              <w:rPr>
                <w:rFonts w:ascii="Times New Roman" w:hAnsi="Times New Roman"/>
                <w:b/>
                <w:bCs/>
                <w:sz w:val="16"/>
                <w:szCs w:val="16"/>
                <w:lang w:val="en-US"/>
              </w:rPr>
              <w:t xml:space="preserve"> Bank</w:t>
            </w:r>
            <w:r>
              <w:rPr>
                <w:rFonts w:ascii="Times New Roman" w:hAnsi="Times New Roman"/>
                <w:b/>
                <w:bCs/>
                <w:sz w:val="16"/>
                <w:szCs w:val="16"/>
                <w:lang w:val="en-US"/>
              </w:rPr>
              <w:t xml:space="preserve"> or Financial Institution</w:t>
            </w:r>
          </w:p>
        </w:tc>
      </w:tr>
      <w:tr w:rsidR="00EE4D30" w:rsidRPr="00305715" w14:paraId="3750DEC9" w14:textId="77777777" w:rsidTr="00062F1B">
        <w:trPr>
          <w:trHeight w:val="148"/>
        </w:trPr>
        <w:tc>
          <w:tcPr>
            <w:tcW w:w="2268" w:type="dxa"/>
            <w:shd w:val="clear" w:color="auto" w:fill="auto"/>
          </w:tcPr>
          <w:p w14:paraId="704C7E28"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Tax ID (INN)</w:t>
            </w:r>
            <w:r>
              <w:rPr>
                <w:rFonts w:ascii="Times New Roman" w:hAnsi="Times New Roman"/>
                <w:sz w:val="16"/>
                <w:szCs w:val="16"/>
                <w:lang w:val="en-US"/>
              </w:rPr>
              <w:t>:</w:t>
            </w:r>
          </w:p>
        </w:tc>
        <w:tc>
          <w:tcPr>
            <w:tcW w:w="2322" w:type="dxa"/>
            <w:shd w:val="clear" w:color="auto" w:fill="auto"/>
          </w:tcPr>
          <w:p w14:paraId="4190C555"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69EF3102"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Intermediary Bank SWIFT:</w:t>
            </w:r>
          </w:p>
        </w:tc>
        <w:tc>
          <w:tcPr>
            <w:tcW w:w="2239" w:type="dxa"/>
            <w:vMerge w:val="restart"/>
            <w:shd w:val="clear" w:color="auto" w:fill="auto"/>
          </w:tcPr>
          <w:p w14:paraId="1837FF7B"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0767F9F8" w14:textId="77777777" w:rsidTr="00062F1B">
        <w:trPr>
          <w:trHeight w:val="148"/>
        </w:trPr>
        <w:tc>
          <w:tcPr>
            <w:tcW w:w="2268" w:type="dxa"/>
            <w:shd w:val="clear" w:color="auto" w:fill="auto"/>
          </w:tcPr>
          <w:p w14:paraId="347F9B57"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KPP:</w:t>
            </w:r>
          </w:p>
        </w:tc>
        <w:tc>
          <w:tcPr>
            <w:tcW w:w="2322" w:type="dxa"/>
            <w:shd w:val="clear" w:color="auto" w:fill="auto"/>
          </w:tcPr>
          <w:p w14:paraId="1E7715AD"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598742BF"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35187C5E"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75DAFBC0" w14:textId="77777777" w:rsidTr="00062F1B">
        <w:trPr>
          <w:trHeight w:val="148"/>
        </w:trPr>
        <w:tc>
          <w:tcPr>
            <w:tcW w:w="2268" w:type="dxa"/>
            <w:shd w:val="clear" w:color="auto" w:fill="auto"/>
          </w:tcPr>
          <w:p w14:paraId="3AED4E13" w14:textId="77777777" w:rsidR="00EE4D30" w:rsidRPr="0027798F"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OGRN</w:t>
            </w:r>
            <w:r>
              <w:rPr>
                <w:rFonts w:ascii="Times New Roman" w:hAnsi="Times New Roman"/>
                <w:sz w:val="16"/>
                <w:szCs w:val="16"/>
                <w:lang w:val="en-US"/>
              </w:rPr>
              <w:t>:</w:t>
            </w:r>
          </w:p>
        </w:tc>
        <w:tc>
          <w:tcPr>
            <w:tcW w:w="2322" w:type="dxa"/>
            <w:shd w:val="clear" w:color="auto" w:fill="auto"/>
          </w:tcPr>
          <w:p w14:paraId="3CD90479"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6C8D5A11"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Beneficiary Bank SWIFT:</w:t>
            </w:r>
          </w:p>
        </w:tc>
        <w:tc>
          <w:tcPr>
            <w:tcW w:w="2239" w:type="dxa"/>
            <w:vMerge w:val="restart"/>
            <w:shd w:val="clear" w:color="auto" w:fill="auto"/>
          </w:tcPr>
          <w:p w14:paraId="05C51C4A"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662773E2" w14:textId="77777777" w:rsidTr="00062F1B">
        <w:trPr>
          <w:trHeight w:val="148"/>
        </w:trPr>
        <w:tc>
          <w:tcPr>
            <w:tcW w:w="2268" w:type="dxa"/>
            <w:shd w:val="clear" w:color="auto" w:fill="auto"/>
          </w:tcPr>
          <w:p w14:paraId="6CF8EFC8"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Account №</w:t>
            </w:r>
            <w:r>
              <w:rPr>
                <w:rFonts w:ascii="Times New Roman" w:hAnsi="Times New Roman"/>
                <w:sz w:val="16"/>
                <w:szCs w:val="16"/>
                <w:lang w:val="en-US"/>
              </w:rPr>
              <w:t xml:space="preserve"> of the Recipient:</w:t>
            </w:r>
          </w:p>
        </w:tc>
        <w:tc>
          <w:tcPr>
            <w:tcW w:w="2322" w:type="dxa"/>
            <w:shd w:val="clear" w:color="auto" w:fill="auto"/>
          </w:tcPr>
          <w:p w14:paraId="2513AF63"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7F3C39CF"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4482BA07"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28F2B159" w14:textId="77777777" w:rsidTr="00062F1B">
        <w:trPr>
          <w:trHeight w:val="148"/>
        </w:trPr>
        <w:tc>
          <w:tcPr>
            <w:tcW w:w="2268" w:type="dxa"/>
            <w:shd w:val="clear" w:color="auto" w:fill="auto"/>
          </w:tcPr>
          <w:p w14:paraId="1295A109" w14:textId="77777777" w:rsidR="00EE4D30" w:rsidRPr="008836B2"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Name of Credit Institution:</w:t>
            </w:r>
          </w:p>
        </w:tc>
        <w:tc>
          <w:tcPr>
            <w:tcW w:w="2322" w:type="dxa"/>
            <w:shd w:val="clear" w:color="auto" w:fill="auto"/>
          </w:tcPr>
          <w:p w14:paraId="114F9A62" w14:textId="77777777" w:rsidR="00EE4D30" w:rsidRPr="008836B2"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35E25959"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Payment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vMerge w:val="restart"/>
            <w:shd w:val="clear" w:color="auto" w:fill="auto"/>
          </w:tcPr>
          <w:p w14:paraId="478A8A91" w14:textId="77777777" w:rsidR="00EE4D30" w:rsidRPr="00305715" w:rsidRDefault="00EE4D30" w:rsidP="00062F1B">
            <w:pPr>
              <w:spacing w:before="120"/>
              <w:jc w:val="right"/>
              <w:rPr>
                <w:rFonts w:ascii="Times New Roman" w:hAnsi="Times New Roman"/>
                <w:sz w:val="16"/>
                <w:szCs w:val="16"/>
                <w:lang w:val="en-US"/>
              </w:rPr>
            </w:pPr>
          </w:p>
        </w:tc>
      </w:tr>
      <w:tr w:rsidR="00EE4D30" w:rsidRPr="0027798F" w14:paraId="13F910DA" w14:textId="77777777" w:rsidTr="00062F1B">
        <w:trPr>
          <w:trHeight w:val="148"/>
        </w:trPr>
        <w:tc>
          <w:tcPr>
            <w:tcW w:w="2268" w:type="dxa"/>
            <w:shd w:val="clear" w:color="auto" w:fill="auto"/>
          </w:tcPr>
          <w:p w14:paraId="018A608D"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C</w:t>
            </w:r>
            <w:r w:rsidRPr="008836B2">
              <w:rPr>
                <w:rFonts w:ascii="Times New Roman" w:hAnsi="Times New Roman"/>
                <w:sz w:val="16"/>
                <w:szCs w:val="16"/>
                <w:lang w:val="en-US"/>
              </w:rPr>
              <w:t xml:space="preserve">orrespondent </w:t>
            </w:r>
            <w:r>
              <w:rPr>
                <w:rFonts w:ascii="Times New Roman" w:hAnsi="Times New Roman"/>
                <w:sz w:val="16"/>
                <w:szCs w:val="16"/>
                <w:lang w:val="en-US"/>
              </w:rPr>
              <w:t>A</w:t>
            </w:r>
            <w:r w:rsidRPr="008836B2">
              <w:rPr>
                <w:rFonts w:ascii="Times New Roman" w:hAnsi="Times New Roman"/>
                <w:sz w:val="16"/>
                <w:szCs w:val="16"/>
                <w:lang w:val="en-US"/>
              </w:rPr>
              <w:t>ccount</w:t>
            </w:r>
            <w:r w:rsidRPr="0027798F">
              <w:rPr>
                <w:rFonts w:ascii="Times New Roman" w:hAnsi="Times New Roman"/>
                <w:sz w:val="16"/>
                <w:szCs w:val="16"/>
                <w:lang w:val="en-US"/>
              </w:rPr>
              <w:t xml:space="preserve"> №:</w:t>
            </w:r>
          </w:p>
        </w:tc>
        <w:tc>
          <w:tcPr>
            <w:tcW w:w="2322" w:type="dxa"/>
            <w:shd w:val="clear" w:color="auto" w:fill="auto"/>
          </w:tcPr>
          <w:p w14:paraId="34A6C40F"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7CBC4E2F"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5F106B81" w14:textId="77777777" w:rsidR="00EE4D30" w:rsidRPr="0027798F" w:rsidRDefault="00EE4D30" w:rsidP="00062F1B">
            <w:pPr>
              <w:spacing w:before="120"/>
              <w:jc w:val="right"/>
              <w:rPr>
                <w:rFonts w:ascii="Times New Roman" w:hAnsi="Times New Roman"/>
                <w:sz w:val="16"/>
                <w:szCs w:val="16"/>
                <w:lang w:val="en-US"/>
              </w:rPr>
            </w:pPr>
          </w:p>
        </w:tc>
      </w:tr>
      <w:tr w:rsidR="00EE4D30" w:rsidRPr="008836B2" w14:paraId="261CCEB8" w14:textId="77777777" w:rsidTr="00062F1B">
        <w:trPr>
          <w:trHeight w:val="148"/>
        </w:trPr>
        <w:tc>
          <w:tcPr>
            <w:tcW w:w="2268" w:type="dxa"/>
            <w:shd w:val="clear" w:color="auto" w:fill="auto"/>
          </w:tcPr>
          <w:p w14:paraId="55083EA1" w14:textId="77777777" w:rsidR="00EE4D30"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BIK:</w:t>
            </w:r>
          </w:p>
        </w:tc>
        <w:tc>
          <w:tcPr>
            <w:tcW w:w="2322" w:type="dxa"/>
            <w:shd w:val="clear" w:color="auto" w:fill="auto"/>
          </w:tcPr>
          <w:p w14:paraId="3857929C" w14:textId="77777777" w:rsidR="00EE4D30" w:rsidRPr="00305715" w:rsidRDefault="00EE4D30" w:rsidP="00062F1B">
            <w:pPr>
              <w:spacing w:before="120"/>
              <w:jc w:val="right"/>
              <w:rPr>
                <w:rFonts w:ascii="Times New Roman" w:hAnsi="Times New Roman"/>
                <w:sz w:val="16"/>
                <w:szCs w:val="16"/>
                <w:lang w:val="en-US"/>
              </w:rPr>
            </w:pPr>
          </w:p>
        </w:tc>
        <w:tc>
          <w:tcPr>
            <w:tcW w:w="2239" w:type="dxa"/>
            <w:shd w:val="clear" w:color="auto" w:fill="auto"/>
          </w:tcPr>
          <w:p w14:paraId="12A048A3" w14:textId="77777777" w:rsidR="00EE4D30" w:rsidRPr="008836B2"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Account № of the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shd w:val="clear" w:color="auto" w:fill="auto"/>
          </w:tcPr>
          <w:p w14:paraId="2A0F4027" w14:textId="77777777" w:rsidR="00EE4D30" w:rsidRPr="008836B2" w:rsidRDefault="00EE4D30" w:rsidP="00062F1B">
            <w:pPr>
              <w:spacing w:before="120"/>
              <w:jc w:val="right"/>
              <w:rPr>
                <w:rFonts w:ascii="Times New Roman" w:hAnsi="Times New Roman"/>
                <w:sz w:val="16"/>
                <w:szCs w:val="16"/>
                <w:lang w:val="en-US"/>
              </w:rPr>
            </w:pPr>
          </w:p>
        </w:tc>
      </w:tr>
      <w:tr w:rsidR="00EE4D30" w:rsidRPr="0027798F" w14:paraId="572B37F1" w14:textId="77777777" w:rsidTr="00062F1B">
        <w:tc>
          <w:tcPr>
            <w:tcW w:w="9068" w:type="dxa"/>
            <w:gridSpan w:val="4"/>
            <w:tcBorders>
              <w:left w:val="nil"/>
              <w:right w:val="nil"/>
            </w:tcBorders>
            <w:shd w:val="clear" w:color="auto" w:fill="auto"/>
          </w:tcPr>
          <w:p w14:paraId="3A332550" w14:textId="77777777" w:rsidR="00EE4D30" w:rsidRPr="0027798F" w:rsidRDefault="00EE4D30" w:rsidP="00062F1B">
            <w:pPr>
              <w:spacing w:before="120"/>
              <w:jc w:val="center"/>
              <w:rPr>
                <w:rFonts w:ascii="Times New Roman" w:hAnsi="Times New Roman"/>
                <w:b/>
                <w:bCs/>
                <w:sz w:val="16"/>
                <w:szCs w:val="16"/>
                <w:lang w:val="en-US"/>
              </w:rPr>
            </w:pPr>
            <w:r>
              <w:rPr>
                <w:rFonts w:ascii="Times New Roman" w:hAnsi="Times New Roman"/>
                <w:b/>
                <w:bCs/>
                <w:sz w:val="16"/>
                <w:szCs w:val="16"/>
                <w:lang w:val="en-US" w:eastAsia="ru-RU"/>
              </w:rPr>
              <w:lastRenderedPageBreak/>
              <w:t>FOURTH</w:t>
            </w:r>
            <w:r w:rsidRPr="0046229A">
              <w:rPr>
                <w:rFonts w:ascii="Times New Roman" w:hAnsi="Times New Roman"/>
                <w:b/>
                <w:bCs/>
                <w:sz w:val="16"/>
                <w:szCs w:val="16"/>
                <w:lang w:eastAsia="ru-RU"/>
              </w:rPr>
              <w:t>-PICK FALLBACK CURRENCY</w:t>
            </w:r>
            <w:r>
              <w:rPr>
                <w:rFonts w:ascii="Times New Roman" w:hAnsi="Times New Roman"/>
                <w:b/>
                <w:bCs/>
                <w:sz w:val="16"/>
                <w:szCs w:val="16"/>
                <w:lang w:eastAsia="ru-RU"/>
              </w:rPr>
              <w:t xml:space="preserve"> (OPTIONAL)</w:t>
            </w:r>
          </w:p>
        </w:tc>
      </w:tr>
      <w:tr w:rsidR="00EE4D30" w:rsidRPr="0027798F" w14:paraId="22A87189" w14:textId="77777777" w:rsidTr="00062F1B">
        <w:tc>
          <w:tcPr>
            <w:tcW w:w="9068" w:type="dxa"/>
            <w:gridSpan w:val="4"/>
            <w:shd w:val="clear" w:color="auto" w:fill="auto"/>
          </w:tcPr>
          <w:p w14:paraId="300DF623"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Bank Details for Money Transfer to the Bank Account as the Consideration for the Accepted Shares:</w:t>
            </w:r>
          </w:p>
        </w:tc>
      </w:tr>
      <w:tr w:rsidR="00EE4D30" w:rsidRPr="0027798F" w14:paraId="22277ECA" w14:textId="77777777" w:rsidTr="00062F1B">
        <w:trPr>
          <w:trHeight w:val="156"/>
        </w:trPr>
        <w:tc>
          <w:tcPr>
            <w:tcW w:w="4590" w:type="dxa"/>
            <w:gridSpan w:val="2"/>
            <w:shd w:val="clear" w:color="auto" w:fill="auto"/>
          </w:tcPr>
          <w:p w14:paraId="33185FEC" w14:textId="77777777" w:rsidR="00EE4D30" w:rsidRPr="0027798F" w:rsidRDefault="00EE4D30" w:rsidP="00062F1B">
            <w:pPr>
              <w:spacing w:before="120"/>
              <w:jc w:val="center"/>
              <w:rPr>
                <w:rFonts w:ascii="Times New Roman" w:hAnsi="Times New Roman"/>
                <w:b/>
                <w:bCs/>
                <w:sz w:val="16"/>
                <w:szCs w:val="16"/>
                <w:lang w:val="en-US"/>
              </w:rPr>
            </w:pPr>
            <w:r w:rsidRPr="0027798F">
              <w:rPr>
                <w:rFonts w:ascii="Times New Roman" w:hAnsi="Times New Roman"/>
                <w:b/>
                <w:bCs/>
                <w:sz w:val="16"/>
                <w:szCs w:val="16"/>
                <w:lang w:val="en-US"/>
              </w:rPr>
              <w:t>Russian Bank</w:t>
            </w:r>
          </w:p>
        </w:tc>
        <w:tc>
          <w:tcPr>
            <w:tcW w:w="4478" w:type="dxa"/>
            <w:gridSpan w:val="2"/>
            <w:shd w:val="clear" w:color="auto" w:fill="auto"/>
          </w:tcPr>
          <w:p w14:paraId="4924C1B1" w14:textId="77777777" w:rsidR="00EE4D30" w:rsidRPr="0027798F" w:rsidRDefault="00EE4D30" w:rsidP="00062F1B">
            <w:pPr>
              <w:spacing w:before="120"/>
              <w:jc w:val="center"/>
              <w:rPr>
                <w:rFonts w:ascii="Times New Roman" w:hAnsi="Times New Roman"/>
                <w:b/>
                <w:bCs/>
                <w:sz w:val="16"/>
                <w:szCs w:val="16"/>
                <w:lang w:val="en-US"/>
              </w:rPr>
            </w:pPr>
            <w:r>
              <w:rPr>
                <w:rFonts w:ascii="Times New Roman" w:hAnsi="Times New Roman"/>
                <w:b/>
                <w:bCs/>
                <w:sz w:val="16"/>
                <w:szCs w:val="16"/>
                <w:lang w:val="en-US"/>
              </w:rPr>
              <w:t>Non-Russian</w:t>
            </w:r>
            <w:r w:rsidRPr="0027798F">
              <w:rPr>
                <w:rFonts w:ascii="Times New Roman" w:hAnsi="Times New Roman"/>
                <w:b/>
                <w:bCs/>
                <w:sz w:val="16"/>
                <w:szCs w:val="16"/>
                <w:lang w:val="en-US"/>
              </w:rPr>
              <w:t xml:space="preserve"> Bank</w:t>
            </w:r>
            <w:r>
              <w:rPr>
                <w:rFonts w:ascii="Times New Roman" w:hAnsi="Times New Roman"/>
                <w:b/>
                <w:bCs/>
                <w:sz w:val="16"/>
                <w:szCs w:val="16"/>
                <w:lang w:val="en-US"/>
              </w:rPr>
              <w:t xml:space="preserve"> or Financial Institution</w:t>
            </w:r>
          </w:p>
        </w:tc>
      </w:tr>
      <w:tr w:rsidR="00EE4D30" w:rsidRPr="00305715" w14:paraId="6712FF59" w14:textId="77777777" w:rsidTr="00062F1B">
        <w:trPr>
          <w:trHeight w:val="148"/>
        </w:trPr>
        <w:tc>
          <w:tcPr>
            <w:tcW w:w="2268" w:type="dxa"/>
            <w:shd w:val="clear" w:color="auto" w:fill="auto"/>
          </w:tcPr>
          <w:p w14:paraId="6037DCE7"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Tax ID (INN)</w:t>
            </w:r>
            <w:r>
              <w:rPr>
                <w:rFonts w:ascii="Times New Roman" w:hAnsi="Times New Roman"/>
                <w:sz w:val="16"/>
                <w:szCs w:val="16"/>
                <w:lang w:val="en-US"/>
              </w:rPr>
              <w:t>:</w:t>
            </w:r>
          </w:p>
        </w:tc>
        <w:tc>
          <w:tcPr>
            <w:tcW w:w="2322" w:type="dxa"/>
            <w:shd w:val="clear" w:color="auto" w:fill="auto"/>
          </w:tcPr>
          <w:p w14:paraId="5A227BBC"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77F1B1C3"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Intermediary Bank SWIFT:</w:t>
            </w:r>
          </w:p>
        </w:tc>
        <w:tc>
          <w:tcPr>
            <w:tcW w:w="2239" w:type="dxa"/>
            <w:vMerge w:val="restart"/>
            <w:shd w:val="clear" w:color="auto" w:fill="auto"/>
          </w:tcPr>
          <w:p w14:paraId="0E3D7736"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0ACEB3A6" w14:textId="77777777" w:rsidTr="00062F1B">
        <w:trPr>
          <w:trHeight w:val="148"/>
        </w:trPr>
        <w:tc>
          <w:tcPr>
            <w:tcW w:w="2268" w:type="dxa"/>
            <w:shd w:val="clear" w:color="auto" w:fill="auto"/>
          </w:tcPr>
          <w:p w14:paraId="5EDAE407"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KPP:</w:t>
            </w:r>
          </w:p>
        </w:tc>
        <w:tc>
          <w:tcPr>
            <w:tcW w:w="2322" w:type="dxa"/>
            <w:shd w:val="clear" w:color="auto" w:fill="auto"/>
          </w:tcPr>
          <w:p w14:paraId="0E6AD390"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3342E7D2"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28C43915"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306C4821" w14:textId="77777777" w:rsidTr="00062F1B">
        <w:trPr>
          <w:trHeight w:val="148"/>
        </w:trPr>
        <w:tc>
          <w:tcPr>
            <w:tcW w:w="2268" w:type="dxa"/>
            <w:shd w:val="clear" w:color="auto" w:fill="auto"/>
          </w:tcPr>
          <w:p w14:paraId="36CE92B0" w14:textId="77777777" w:rsidR="00EE4D30" w:rsidRPr="0027798F"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OGRN</w:t>
            </w:r>
            <w:r>
              <w:rPr>
                <w:rFonts w:ascii="Times New Roman" w:hAnsi="Times New Roman"/>
                <w:sz w:val="16"/>
                <w:szCs w:val="16"/>
                <w:lang w:val="en-US"/>
              </w:rPr>
              <w:t>:</w:t>
            </w:r>
          </w:p>
        </w:tc>
        <w:tc>
          <w:tcPr>
            <w:tcW w:w="2322" w:type="dxa"/>
            <w:shd w:val="clear" w:color="auto" w:fill="auto"/>
          </w:tcPr>
          <w:p w14:paraId="2DDE4A4C"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43D50FB7"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Beneficiary Bank SWIFT:</w:t>
            </w:r>
          </w:p>
        </w:tc>
        <w:tc>
          <w:tcPr>
            <w:tcW w:w="2239" w:type="dxa"/>
            <w:vMerge w:val="restart"/>
            <w:shd w:val="clear" w:color="auto" w:fill="auto"/>
          </w:tcPr>
          <w:p w14:paraId="5FC8AB9B"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40C464FD" w14:textId="77777777" w:rsidTr="00062F1B">
        <w:trPr>
          <w:trHeight w:val="148"/>
        </w:trPr>
        <w:tc>
          <w:tcPr>
            <w:tcW w:w="2268" w:type="dxa"/>
            <w:shd w:val="clear" w:color="auto" w:fill="auto"/>
          </w:tcPr>
          <w:p w14:paraId="4517E644"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Account №</w:t>
            </w:r>
            <w:r>
              <w:rPr>
                <w:rFonts w:ascii="Times New Roman" w:hAnsi="Times New Roman"/>
                <w:sz w:val="16"/>
                <w:szCs w:val="16"/>
                <w:lang w:val="en-US"/>
              </w:rPr>
              <w:t xml:space="preserve"> of the Recipient:</w:t>
            </w:r>
          </w:p>
        </w:tc>
        <w:tc>
          <w:tcPr>
            <w:tcW w:w="2322" w:type="dxa"/>
            <w:shd w:val="clear" w:color="auto" w:fill="auto"/>
          </w:tcPr>
          <w:p w14:paraId="40E99519"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5C09A41E"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78E9EA09" w14:textId="77777777" w:rsidR="00EE4D30" w:rsidRPr="00305715" w:rsidRDefault="00EE4D30" w:rsidP="00062F1B">
            <w:pPr>
              <w:spacing w:before="120"/>
              <w:jc w:val="right"/>
              <w:rPr>
                <w:rFonts w:ascii="Times New Roman" w:hAnsi="Times New Roman"/>
                <w:sz w:val="16"/>
                <w:szCs w:val="16"/>
                <w:lang w:val="en-US"/>
              </w:rPr>
            </w:pPr>
          </w:p>
        </w:tc>
      </w:tr>
      <w:tr w:rsidR="00EE4D30" w:rsidRPr="00305715" w14:paraId="638F3FC0" w14:textId="77777777" w:rsidTr="00062F1B">
        <w:trPr>
          <w:trHeight w:val="148"/>
        </w:trPr>
        <w:tc>
          <w:tcPr>
            <w:tcW w:w="2268" w:type="dxa"/>
            <w:shd w:val="clear" w:color="auto" w:fill="auto"/>
          </w:tcPr>
          <w:p w14:paraId="4963125B" w14:textId="77777777" w:rsidR="00EE4D30" w:rsidRPr="008836B2"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Name of Credit Institution:</w:t>
            </w:r>
          </w:p>
        </w:tc>
        <w:tc>
          <w:tcPr>
            <w:tcW w:w="2322" w:type="dxa"/>
            <w:shd w:val="clear" w:color="auto" w:fill="auto"/>
          </w:tcPr>
          <w:p w14:paraId="78C3FBBB" w14:textId="77777777" w:rsidR="00EE4D30" w:rsidRPr="008836B2" w:rsidRDefault="00EE4D30" w:rsidP="00062F1B">
            <w:pPr>
              <w:spacing w:before="120"/>
              <w:jc w:val="right"/>
              <w:rPr>
                <w:rFonts w:ascii="Times New Roman" w:hAnsi="Times New Roman"/>
                <w:sz w:val="16"/>
                <w:szCs w:val="16"/>
                <w:lang w:val="en-US"/>
              </w:rPr>
            </w:pPr>
          </w:p>
        </w:tc>
        <w:tc>
          <w:tcPr>
            <w:tcW w:w="2239" w:type="dxa"/>
            <w:vMerge w:val="restart"/>
            <w:shd w:val="clear" w:color="auto" w:fill="auto"/>
          </w:tcPr>
          <w:p w14:paraId="119D2A80" w14:textId="77777777" w:rsidR="00EE4D30" w:rsidRPr="00305715"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Payment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vMerge w:val="restart"/>
            <w:shd w:val="clear" w:color="auto" w:fill="auto"/>
          </w:tcPr>
          <w:p w14:paraId="557423D3" w14:textId="77777777" w:rsidR="00EE4D30" w:rsidRPr="00305715" w:rsidRDefault="00EE4D30" w:rsidP="00062F1B">
            <w:pPr>
              <w:spacing w:before="120"/>
              <w:jc w:val="right"/>
              <w:rPr>
                <w:rFonts w:ascii="Times New Roman" w:hAnsi="Times New Roman"/>
                <w:sz w:val="16"/>
                <w:szCs w:val="16"/>
                <w:lang w:val="en-US"/>
              </w:rPr>
            </w:pPr>
          </w:p>
        </w:tc>
      </w:tr>
      <w:tr w:rsidR="00EE4D30" w:rsidRPr="0027798F" w14:paraId="541E2B5A" w14:textId="77777777" w:rsidTr="00062F1B">
        <w:trPr>
          <w:trHeight w:val="148"/>
        </w:trPr>
        <w:tc>
          <w:tcPr>
            <w:tcW w:w="2268" w:type="dxa"/>
            <w:shd w:val="clear" w:color="auto" w:fill="auto"/>
          </w:tcPr>
          <w:p w14:paraId="098D8A63" w14:textId="77777777" w:rsidR="00EE4D30" w:rsidRPr="00305715"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C</w:t>
            </w:r>
            <w:r w:rsidRPr="008836B2">
              <w:rPr>
                <w:rFonts w:ascii="Times New Roman" w:hAnsi="Times New Roman"/>
                <w:sz w:val="16"/>
                <w:szCs w:val="16"/>
                <w:lang w:val="en-US"/>
              </w:rPr>
              <w:t xml:space="preserve">orrespondent </w:t>
            </w:r>
            <w:r>
              <w:rPr>
                <w:rFonts w:ascii="Times New Roman" w:hAnsi="Times New Roman"/>
                <w:sz w:val="16"/>
                <w:szCs w:val="16"/>
                <w:lang w:val="en-US"/>
              </w:rPr>
              <w:t>A</w:t>
            </w:r>
            <w:r w:rsidRPr="008836B2">
              <w:rPr>
                <w:rFonts w:ascii="Times New Roman" w:hAnsi="Times New Roman"/>
                <w:sz w:val="16"/>
                <w:szCs w:val="16"/>
                <w:lang w:val="en-US"/>
              </w:rPr>
              <w:t>ccount</w:t>
            </w:r>
            <w:r w:rsidRPr="0027798F">
              <w:rPr>
                <w:rFonts w:ascii="Times New Roman" w:hAnsi="Times New Roman"/>
                <w:sz w:val="16"/>
                <w:szCs w:val="16"/>
                <w:lang w:val="en-US"/>
              </w:rPr>
              <w:t xml:space="preserve"> №:</w:t>
            </w:r>
          </w:p>
        </w:tc>
        <w:tc>
          <w:tcPr>
            <w:tcW w:w="2322" w:type="dxa"/>
            <w:shd w:val="clear" w:color="auto" w:fill="auto"/>
          </w:tcPr>
          <w:p w14:paraId="16029F15" w14:textId="77777777" w:rsidR="00EE4D30" w:rsidRPr="00305715"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7D9D950F" w14:textId="77777777" w:rsidR="00EE4D30" w:rsidRPr="0027798F" w:rsidRDefault="00EE4D30" w:rsidP="00062F1B">
            <w:pPr>
              <w:spacing w:before="120"/>
              <w:jc w:val="right"/>
              <w:rPr>
                <w:rFonts w:ascii="Times New Roman" w:hAnsi="Times New Roman"/>
                <w:sz w:val="16"/>
                <w:szCs w:val="16"/>
                <w:lang w:val="en-US"/>
              </w:rPr>
            </w:pPr>
          </w:p>
        </w:tc>
        <w:tc>
          <w:tcPr>
            <w:tcW w:w="2239" w:type="dxa"/>
            <w:vMerge/>
            <w:shd w:val="clear" w:color="auto" w:fill="auto"/>
          </w:tcPr>
          <w:p w14:paraId="216C55A4" w14:textId="77777777" w:rsidR="00EE4D30" w:rsidRPr="0027798F" w:rsidRDefault="00EE4D30" w:rsidP="00062F1B">
            <w:pPr>
              <w:spacing w:before="120"/>
              <w:jc w:val="right"/>
              <w:rPr>
                <w:rFonts w:ascii="Times New Roman" w:hAnsi="Times New Roman"/>
                <w:sz w:val="16"/>
                <w:szCs w:val="16"/>
                <w:lang w:val="en-US"/>
              </w:rPr>
            </w:pPr>
          </w:p>
        </w:tc>
      </w:tr>
      <w:tr w:rsidR="00EE4D30" w:rsidRPr="008836B2" w14:paraId="1BC8D1DA" w14:textId="77777777" w:rsidTr="00062F1B">
        <w:trPr>
          <w:trHeight w:val="148"/>
        </w:trPr>
        <w:tc>
          <w:tcPr>
            <w:tcW w:w="2268" w:type="dxa"/>
            <w:shd w:val="clear" w:color="auto" w:fill="auto"/>
          </w:tcPr>
          <w:p w14:paraId="2471ED12" w14:textId="77777777" w:rsidR="00EE4D30" w:rsidRDefault="00EE4D30" w:rsidP="00062F1B">
            <w:pPr>
              <w:spacing w:before="120"/>
              <w:jc w:val="right"/>
              <w:rPr>
                <w:rFonts w:ascii="Times New Roman" w:hAnsi="Times New Roman"/>
                <w:sz w:val="16"/>
                <w:szCs w:val="16"/>
                <w:lang w:val="en-US"/>
              </w:rPr>
            </w:pPr>
            <w:r>
              <w:rPr>
                <w:rFonts w:ascii="Times New Roman" w:hAnsi="Times New Roman"/>
                <w:sz w:val="16"/>
                <w:szCs w:val="16"/>
                <w:lang w:val="en-US"/>
              </w:rPr>
              <w:t>BIK:</w:t>
            </w:r>
          </w:p>
        </w:tc>
        <w:tc>
          <w:tcPr>
            <w:tcW w:w="2322" w:type="dxa"/>
            <w:shd w:val="clear" w:color="auto" w:fill="auto"/>
          </w:tcPr>
          <w:p w14:paraId="41A0890E" w14:textId="77777777" w:rsidR="00EE4D30" w:rsidRPr="00305715" w:rsidRDefault="00EE4D30" w:rsidP="00062F1B">
            <w:pPr>
              <w:spacing w:before="120"/>
              <w:jc w:val="right"/>
              <w:rPr>
                <w:rFonts w:ascii="Times New Roman" w:hAnsi="Times New Roman"/>
                <w:sz w:val="16"/>
                <w:szCs w:val="16"/>
                <w:lang w:val="en-US"/>
              </w:rPr>
            </w:pPr>
          </w:p>
        </w:tc>
        <w:tc>
          <w:tcPr>
            <w:tcW w:w="2239" w:type="dxa"/>
            <w:shd w:val="clear" w:color="auto" w:fill="auto"/>
          </w:tcPr>
          <w:p w14:paraId="46B6BCCC" w14:textId="77777777" w:rsidR="00EE4D30" w:rsidRPr="008836B2" w:rsidRDefault="00EE4D30" w:rsidP="00062F1B">
            <w:pPr>
              <w:spacing w:before="120"/>
              <w:jc w:val="right"/>
              <w:rPr>
                <w:rFonts w:ascii="Times New Roman" w:hAnsi="Times New Roman"/>
                <w:sz w:val="16"/>
                <w:szCs w:val="16"/>
                <w:lang w:val="en-US"/>
              </w:rPr>
            </w:pPr>
            <w:r w:rsidRPr="008836B2">
              <w:rPr>
                <w:rFonts w:ascii="Times New Roman" w:hAnsi="Times New Roman"/>
                <w:sz w:val="16"/>
                <w:szCs w:val="16"/>
                <w:lang w:val="en-US"/>
              </w:rPr>
              <w:t xml:space="preserve">Account № of the </w:t>
            </w:r>
            <w:r>
              <w:rPr>
                <w:rFonts w:ascii="Times New Roman" w:hAnsi="Times New Roman"/>
                <w:sz w:val="16"/>
                <w:szCs w:val="16"/>
                <w:lang w:val="en-US"/>
              </w:rPr>
              <w:t>R</w:t>
            </w:r>
            <w:r w:rsidRPr="008836B2">
              <w:rPr>
                <w:rFonts w:ascii="Times New Roman" w:hAnsi="Times New Roman"/>
                <w:sz w:val="16"/>
                <w:szCs w:val="16"/>
                <w:lang w:val="en-US"/>
              </w:rPr>
              <w:t>ecipient:</w:t>
            </w:r>
          </w:p>
        </w:tc>
        <w:tc>
          <w:tcPr>
            <w:tcW w:w="2239" w:type="dxa"/>
            <w:shd w:val="clear" w:color="auto" w:fill="auto"/>
          </w:tcPr>
          <w:p w14:paraId="6B75A85C" w14:textId="77777777" w:rsidR="00EE4D30" w:rsidRPr="008836B2" w:rsidRDefault="00EE4D30" w:rsidP="00062F1B">
            <w:pPr>
              <w:spacing w:before="120"/>
              <w:jc w:val="right"/>
              <w:rPr>
                <w:rFonts w:ascii="Times New Roman" w:hAnsi="Times New Roman"/>
                <w:sz w:val="16"/>
                <w:szCs w:val="16"/>
                <w:lang w:val="en-US"/>
              </w:rPr>
            </w:pPr>
          </w:p>
        </w:tc>
      </w:tr>
    </w:tbl>
    <w:p w14:paraId="72F93E06" w14:textId="77777777" w:rsidR="00BF7119" w:rsidRDefault="00BF7119" w:rsidP="00BF7119">
      <w:pPr>
        <w:jc w:val="both"/>
        <w:rPr>
          <w:rFonts w:ascii="Times New Roman" w:hAnsi="Times New Roman"/>
          <w:sz w:val="16"/>
          <w:szCs w:val="16"/>
          <w:lang w:val="en-US"/>
        </w:rPr>
      </w:pPr>
      <w:r>
        <w:rPr>
          <w:rFonts w:ascii="Times New Roman" w:hAnsi="Times New Roman"/>
          <w:sz w:val="16"/>
          <w:szCs w:val="16"/>
          <w:lang w:val="en-US"/>
        </w:rPr>
        <w:t>_____________</w:t>
      </w:r>
    </w:p>
    <w:p w14:paraId="5ECD5441" w14:textId="77777777" w:rsidR="00BF7119" w:rsidRPr="00300435" w:rsidRDefault="00BF7119" w:rsidP="00BF7119">
      <w:pPr>
        <w:jc w:val="both"/>
        <w:rPr>
          <w:rFonts w:ascii="Times New Roman" w:hAnsi="Times New Roman"/>
          <w:sz w:val="14"/>
          <w:szCs w:val="14"/>
          <w:lang w:val="en-US"/>
        </w:rPr>
      </w:pPr>
      <w:r w:rsidRPr="00300435">
        <w:rPr>
          <w:rFonts w:ascii="Times New Roman" w:hAnsi="Times New Roman"/>
          <w:sz w:val="14"/>
          <w:szCs w:val="14"/>
          <w:lang w:val="en-US"/>
        </w:rPr>
        <w:t xml:space="preserve">*Shareholders that are </w:t>
      </w:r>
      <w:r w:rsidRPr="00576195">
        <w:rPr>
          <w:rFonts w:ascii="Times New Roman" w:hAnsi="Times New Roman"/>
          <w:sz w:val="14"/>
          <w:szCs w:val="14"/>
          <w:lang w:val="en-US"/>
        </w:rPr>
        <w:t>Russian citizens</w:t>
      </w:r>
      <w:r>
        <w:rPr>
          <w:rFonts w:ascii="Times New Roman" w:hAnsi="Times New Roman"/>
          <w:sz w:val="14"/>
          <w:szCs w:val="14"/>
          <w:lang w:val="en-US"/>
        </w:rPr>
        <w:t xml:space="preserve"> or other individuals permanently residing in Russia</w:t>
      </w:r>
      <w:r w:rsidRPr="00576195">
        <w:rPr>
          <w:rFonts w:ascii="Times New Roman" w:hAnsi="Times New Roman"/>
          <w:sz w:val="14"/>
          <w:szCs w:val="14"/>
          <w:lang w:val="en-US"/>
        </w:rPr>
        <w:t xml:space="preserve"> </w:t>
      </w:r>
      <w:r w:rsidRPr="00300435">
        <w:rPr>
          <w:rFonts w:ascii="Times New Roman" w:hAnsi="Times New Roman"/>
          <w:sz w:val="14"/>
          <w:szCs w:val="14"/>
          <w:lang w:val="en-US"/>
        </w:rPr>
        <w:t>must specify their Russian ruble bank account</w:t>
      </w:r>
      <w:r>
        <w:rPr>
          <w:rFonts w:ascii="Times New Roman" w:hAnsi="Times New Roman"/>
          <w:sz w:val="14"/>
          <w:szCs w:val="14"/>
          <w:lang w:val="en-US"/>
        </w:rPr>
        <w:t xml:space="preserve"> only</w:t>
      </w:r>
      <w:r w:rsidRPr="00300435">
        <w:rPr>
          <w:rFonts w:ascii="Times New Roman" w:hAnsi="Times New Roman"/>
          <w:sz w:val="14"/>
          <w:szCs w:val="14"/>
          <w:lang w:val="en-US"/>
        </w:rPr>
        <w:t>;</w:t>
      </w:r>
    </w:p>
    <w:p w14:paraId="062626FF" w14:textId="77777777" w:rsidR="00BF7119" w:rsidRDefault="00BF7119" w:rsidP="00BF7119">
      <w:pPr>
        <w:rPr>
          <w:rFonts w:ascii="Times New Roman" w:hAnsi="Times New Roman"/>
          <w:sz w:val="16"/>
          <w:szCs w:val="16"/>
          <w:lang w:val="en-US"/>
        </w:rPr>
      </w:pPr>
      <w:r w:rsidRPr="00300435">
        <w:rPr>
          <w:rFonts w:ascii="Times New Roman" w:hAnsi="Times New Roman"/>
          <w:sz w:val="14"/>
          <w:szCs w:val="14"/>
          <w:lang w:val="en-US"/>
        </w:rPr>
        <w:t xml:space="preserve">Shareholders that are not </w:t>
      </w:r>
      <w:r w:rsidRPr="00576195">
        <w:rPr>
          <w:rFonts w:ascii="Times New Roman" w:hAnsi="Times New Roman"/>
          <w:sz w:val="14"/>
          <w:szCs w:val="14"/>
          <w:lang w:val="en-US"/>
        </w:rPr>
        <w:t xml:space="preserve">Russian citizens </w:t>
      </w:r>
      <w:r>
        <w:rPr>
          <w:rFonts w:ascii="Times New Roman" w:hAnsi="Times New Roman"/>
          <w:sz w:val="14"/>
          <w:szCs w:val="14"/>
          <w:lang w:val="en-US"/>
        </w:rPr>
        <w:t>or other individuals permanently residing in Russia</w:t>
      </w:r>
      <w:r w:rsidRPr="00576195">
        <w:rPr>
          <w:rFonts w:ascii="Times New Roman" w:hAnsi="Times New Roman"/>
          <w:sz w:val="14"/>
          <w:szCs w:val="14"/>
          <w:lang w:val="en-US"/>
        </w:rPr>
        <w:t xml:space="preserve"> </w:t>
      </w:r>
      <w:r w:rsidRPr="00300435">
        <w:rPr>
          <w:rFonts w:ascii="Times New Roman" w:hAnsi="Times New Roman"/>
          <w:sz w:val="14"/>
          <w:szCs w:val="14"/>
          <w:lang w:val="en-US"/>
        </w:rPr>
        <w:t xml:space="preserve">must specify </w:t>
      </w:r>
      <w:r>
        <w:rPr>
          <w:rFonts w:ascii="Times New Roman" w:hAnsi="Times New Roman"/>
          <w:sz w:val="14"/>
          <w:szCs w:val="14"/>
          <w:lang w:val="en-US"/>
        </w:rPr>
        <w:t xml:space="preserve">Russian ruble, U.S. dollar, Euro and/or </w:t>
      </w:r>
      <w:r w:rsidRPr="00061C51">
        <w:rPr>
          <w:rFonts w:ascii="Times New Roman" w:hAnsi="Times New Roman"/>
          <w:sz w:val="14"/>
          <w:szCs w:val="14"/>
          <w:lang w:val="en-US"/>
        </w:rPr>
        <w:t>Chinese renminbi</w:t>
      </w:r>
      <w:r>
        <w:rPr>
          <w:rFonts w:ascii="Times New Roman" w:hAnsi="Times New Roman"/>
          <w:sz w:val="14"/>
          <w:szCs w:val="14"/>
          <w:lang w:val="en-US"/>
        </w:rPr>
        <w:t xml:space="preserve"> </w:t>
      </w:r>
      <w:r>
        <w:rPr>
          <w:rFonts w:ascii="Times New Roman" w:hAnsi="Times New Roman"/>
          <w:sz w:val="16"/>
          <w:szCs w:val="16"/>
          <w:lang w:val="en-US"/>
        </w:rPr>
        <w:t>(CNY)</w:t>
      </w:r>
      <w:r w:rsidRPr="00300435">
        <w:rPr>
          <w:rFonts w:ascii="Times New Roman" w:hAnsi="Times New Roman"/>
          <w:sz w:val="14"/>
          <w:szCs w:val="14"/>
          <w:lang w:val="en-US"/>
        </w:rPr>
        <w:t xml:space="preserve"> bank account</w:t>
      </w:r>
      <w:r>
        <w:rPr>
          <w:rFonts w:ascii="Times New Roman" w:hAnsi="Times New Roman"/>
          <w:sz w:val="14"/>
          <w:szCs w:val="14"/>
          <w:lang w:val="en-US"/>
        </w:rPr>
        <w:t>(s), depending on the elected Priority Currency and Fallback Currency(</w:t>
      </w:r>
      <w:proofErr w:type="spellStart"/>
      <w:r>
        <w:rPr>
          <w:rFonts w:ascii="Times New Roman" w:hAnsi="Times New Roman"/>
          <w:sz w:val="14"/>
          <w:szCs w:val="14"/>
          <w:lang w:val="en-US"/>
        </w:rPr>
        <w:t>ies</w:t>
      </w:r>
      <w:proofErr w:type="spellEnd"/>
      <w:r>
        <w:rPr>
          <w:rFonts w:ascii="Times New Roman" w:hAnsi="Times New Roman"/>
          <w:sz w:val="14"/>
          <w:szCs w:val="14"/>
          <w:lang w:val="en-US"/>
        </w:rPr>
        <w:t>)</w:t>
      </w:r>
      <w:r w:rsidRPr="008A714B">
        <w:rPr>
          <w:rFonts w:ascii="Times New Roman" w:hAnsi="Times New Roman"/>
          <w:sz w:val="14"/>
          <w:szCs w:val="14"/>
          <w:lang w:val="en-US"/>
        </w:rPr>
        <w:t>.</w:t>
      </w:r>
      <w:r>
        <w:rPr>
          <w:rFonts w:ascii="Times New Roman" w:hAnsi="Times New Roman"/>
          <w:sz w:val="16"/>
          <w:szCs w:val="16"/>
          <w:lang w:val="en-US"/>
        </w:rPr>
        <w:br w:type="page"/>
      </w:r>
    </w:p>
    <w:p w14:paraId="6AF09D14" w14:textId="77777777" w:rsidR="007237FB" w:rsidRPr="00C648BD" w:rsidRDefault="007237FB" w:rsidP="00903645">
      <w:pPr>
        <w:pStyle w:val="ListParagraph"/>
        <w:numPr>
          <w:ilvl w:val="0"/>
          <w:numId w:val="44"/>
        </w:numPr>
        <w:jc w:val="both"/>
        <w:rPr>
          <w:rFonts w:ascii="Times New Roman" w:hAnsi="Times New Roman"/>
          <w:b/>
          <w:bCs/>
          <w:color w:val="000000"/>
          <w:spacing w:val="1"/>
          <w:sz w:val="16"/>
          <w:szCs w:val="16"/>
          <w:lang w:val="en-US"/>
        </w:rPr>
      </w:pPr>
      <w:r w:rsidRPr="00C648BD">
        <w:rPr>
          <w:rFonts w:ascii="Times New Roman" w:hAnsi="Times New Roman"/>
          <w:b/>
          <w:bCs/>
          <w:color w:val="000000"/>
          <w:spacing w:val="1"/>
          <w:sz w:val="16"/>
          <w:szCs w:val="16"/>
          <w:lang w:val="en-US"/>
        </w:rPr>
        <w:lastRenderedPageBreak/>
        <w:t>By submitting this Tender Instruction, the Seller:</w:t>
      </w:r>
    </w:p>
    <w:p w14:paraId="61EC721D" w14:textId="77777777" w:rsidR="00BF7119" w:rsidRDefault="00BF7119" w:rsidP="00BF7119">
      <w:pPr>
        <w:jc w:val="both"/>
        <w:rPr>
          <w:rFonts w:ascii="Times New Roman" w:hAnsi="Times New Roman"/>
          <w:color w:val="000000"/>
          <w:spacing w:val="1"/>
          <w:sz w:val="16"/>
          <w:szCs w:val="16"/>
          <w:lang w:val="en-US"/>
        </w:rPr>
      </w:pPr>
    </w:p>
    <w:p w14:paraId="46E2A418" w14:textId="77777777" w:rsidR="00BF7119" w:rsidRDefault="00BF7119" w:rsidP="003B1379">
      <w:pPr>
        <w:pStyle w:val="ListParagraph"/>
        <w:numPr>
          <w:ilvl w:val="0"/>
          <w:numId w:val="29"/>
        </w:numPr>
        <w:jc w:val="both"/>
        <w:rPr>
          <w:rFonts w:ascii="Times New Roman" w:hAnsi="Times New Roman"/>
          <w:b/>
          <w:bCs/>
          <w:i/>
          <w:iCs/>
          <w:color w:val="000000"/>
          <w:spacing w:val="1"/>
          <w:sz w:val="16"/>
          <w:szCs w:val="16"/>
          <w:lang w:val="en-US"/>
        </w:rPr>
      </w:pPr>
      <w:r w:rsidRPr="008C3AF1">
        <w:rPr>
          <w:rFonts w:ascii="Times New Roman" w:hAnsi="Times New Roman"/>
          <w:b/>
          <w:bCs/>
          <w:i/>
          <w:iCs/>
          <w:color w:val="000000"/>
          <w:spacing w:val="1"/>
          <w:sz w:val="16"/>
          <w:szCs w:val="16"/>
          <w:lang w:val="en-US"/>
        </w:rPr>
        <w:t>General</w:t>
      </w:r>
    </w:p>
    <w:p w14:paraId="7FBDFEB0" w14:textId="77777777" w:rsidR="00BF7119" w:rsidRPr="008C3AF1" w:rsidRDefault="00BF7119" w:rsidP="00BF7119">
      <w:pPr>
        <w:pStyle w:val="ListParagraph"/>
        <w:ind w:left="760"/>
        <w:jc w:val="both"/>
        <w:rPr>
          <w:rFonts w:ascii="Times New Roman" w:hAnsi="Times New Roman"/>
          <w:b/>
          <w:bCs/>
          <w:i/>
          <w:iCs/>
          <w:color w:val="000000"/>
          <w:spacing w:val="1"/>
          <w:sz w:val="16"/>
          <w:szCs w:val="16"/>
          <w:lang w:val="en-US"/>
        </w:rPr>
      </w:pPr>
    </w:p>
    <w:p w14:paraId="36E09B33" w14:textId="77777777" w:rsidR="00BF7119" w:rsidRDefault="00BF7119" w:rsidP="003B1379">
      <w:pPr>
        <w:pStyle w:val="ListParagraph"/>
        <w:numPr>
          <w:ilvl w:val="1"/>
          <w:numId w:val="29"/>
        </w:numPr>
        <w:ind w:left="1134" w:hanging="350"/>
        <w:jc w:val="both"/>
        <w:rPr>
          <w:rFonts w:ascii="Times New Roman" w:hAnsi="Times New Roman"/>
          <w:color w:val="000000"/>
          <w:spacing w:val="1"/>
          <w:sz w:val="16"/>
          <w:szCs w:val="16"/>
        </w:rPr>
      </w:pPr>
      <w:r w:rsidRPr="0035360C">
        <w:rPr>
          <w:rFonts w:ascii="Times New Roman" w:hAnsi="Times New Roman"/>
          <w:color w:val="000000"/>
          <w:spacing w:val="1"/>
          <w:sz w:val="16"/>
          <w:szCs w:val="16"/>
        </w:rPr>
        <w:t>confirm</w:t>
      </w:r>
      <w:r>
        <w:rPr>
          <w:rFonts w:ascii="Times New Roman" w:hAnsi="Times New Roman"/>
          <w:color w:val="000000"/>
          <w:spacing w:val="1"/>
          <w:sz w:val="16"/>
          <w:szCs w:val="16"/>
        </w:rPr>
        <w:t>s</w:t>
      </w:r>
      <w:r w:rsidRPr="0035360C">
        <w:rPr>
          <w:rFonts w:ascii="Times New Roman" w:hAnsi="Times New Roman"/>
          <w:color w:val="000000"/>
          <w:spacing w:val="1"/>
          <w:sz w:val="16"/>
          <w:szCs w:val="16"/>
        </w:rPr>
        <w:t xml:space="preserve"> that </w:t>
      </w:r>
      <w:r>
        <w:rPr>
          <w:rFonts w:ascii="Times New Roman" w:hAnsi="Times New Roman"/>
          <w:color w:val="000000"/>
          <w:spacing w:val="1"/>
          <w:sz w:val="16"/>
          <w:szCs w:val="16"/>
        </w:rPr>
        <w:t>it</w:t>
      </w:r>
      <w:r w:rsidRPr="0035360C">
        <w:rPr>
          <w:rFonts w:ascii="Times New Roman" w:hAnsi="Times New Roman"/>
          <w:color w:val="000000"/>
          <w:spacing w:val="1"/>
          <w:sz w:val="16"/>
          <w:szCs w:val="16"/>
        </w:rPr>
        <w:t xml:space="preserve"> ha</w:t>
      </w:r>
      <w:r>
        <w:rPr>
          <w:rFonts w:ascii="Times New Roman" w:hAnsi="Times New Roman"/>
          <w:color w:val="000000"/>
          <w:spacing w:val="1"/>
          <w:sz w:val="16"/>
          <w:szCs w:val="16"/>
        </w:rPr>
        <w:t>s</w:t>
      </w:r>
      <w:r w:rsidRPr="0035360C">
        <w:rPr>
          <w:rFonts w:ascii="Times New Roman" w:hAnsi="Times New Roman"/>
          <w:color w:val="000000"/>
          <w:spacing w:val="1"/>
          <w:sz w:val="16"/>
          <w:szCs w:val="16"/>
        </w:rPr>
        <w:t xml:space="preserve"> read all the terms and conditions of the Tender Offer (including the terms and conditions and deadlines for the </w:t>
      </w:r>
      <w:r>
        <w:rPr>
          <w:rFonts w:ascii="Times New Roman" w:hAnsi="Times New Roman"/>
          <w:color w:val="000000"/>
          <w:spacing w:val="1"/>
          <w:sz w:val="16"/>
          <w:szCs w:val="16"/>
        </w:rPr>
        <w:t xml:space="preserve">tender and </w:t>
      </w:r>
      <w:r w:rsidRPr="0035360C">
        <w:rPr>
          <w:rFonts w:ascii="Times New Roman" w:hAnsi="Times New Roman"/>
          <w:color w:val="000000"/>
          <w:spacing w:val="1"/>
          <w:sz w:val="16"/>
          <w:szCs w:val="16"/>
        </w:rPr>
        <w:t>purchase of the Shares) set forth in the Tender Offer Memorandum</w:t>
      </w:r>
      <w:r>
        <w:rPr>
          <w:rFonts w:ascii="Times New Roman" w:hAnsi="Times New Roman"/>
          <w:color w:val="000000"/>
          <w:spacing w:val="1"/>
          <w:sz w:val="16"/>
          <w:szCs w:val="16"/>
        </w:rPr>
        <w:t>, this Tender Instruction</w:t>
      </w:r>
      <w:r w:rsidRPr="0035360C">
        <w:rPr>
          <w:rFonts w:ascii="Times New Roman" w:hAnsi="Times New Roman"/>
          <w:color w:val="000000"/>
          <w:spacing w:val="1"/>
          <w:sz w:val="16"/>
          <w:szCs w:val="16"/>
        </w:rPr>
        <w:t xml:space="preserve"> and </w:t>
      </w:r>
      <w:r>
        <w:rPr>
          <w:rFonts w:ascii="Times New Roman" w:hAnsi="Times New Roman"/>
          <w:color w:val="000000"/>
          <w:spacing w:val="1"/>
          <w:sz w:val="16"/>
          <w:szCs w:val="16"/>
        </w:rPr>
        <w:t xml:space="preserve">the execution and delivery </w:t>
      </w:r>
      <w:r w:rsidRPr="0035360C">
        <w:rPr>
          <w:rFonts w:ascii="Times New Roman" w:hAnsi="Times New Roman"/>
          <w:color w:val="000000"/>
          <w:spacing w:val="1"/>
          <w:sz w:val="16"/>
          <w:szCs w:val="16"/>
        </w:rPr>
        <w:t xml:space="preserve">instructions </w:t>
      </w:r>
      <w:r>
        <w:rPr>
          <w:rFonts w:ascii="Times New Roman" w:hAnsi="Times New Roman"/>
          <w:color w:val="000000"/>
          <w:spacing w:val="1"/>
          <w:sz w:val="16"/>
          <w:szCs w:val="16"/>
        </w:rPr>
        <w:t>for the forms of the Tender Instruction (the “</w:t>
      </w:r>
      <w:r w:rsidRPr="002200EE">
        <w:rPr>
          <w:rFonts w:ascii="Times New Roman" w:hAnsi="Times New Roman"/>
          <w:b/>
          <w:bCs/>
          <w:color w:val="000000"/>
          <w:spacing w:val="1"/>
          <w:sz w:val="16"/>
          <w:szCs w:val="16"/>
        </w:rPr>
        <w:t>Execution and Delivery Instructions</w:t>
      </w:r>
      <w:r>
        <w:rPr>
          <w:rFonts w:ascii="Times New Roman" w:hAnsi="Times New Roman"/>
          <w:color w:val="000000"/>
          <w:spacing w:val="1"/>
          <w:sz w:val="16"/>
          <w:szCs w:val="16"/>
        </w:rPr>
        <w:t>”)</w:t>
      </w:r>
      <w:r w:rsidRPr="0035360C">
        <w:rPr>
          <w:rFonts w:ascii="Times New Roman" w:hAnsi="Times New Roman"/>
          <w:color w:val="000000"/>
          <w:spacing w:val="1"/>
          <w:sz w:val="16"/>
          <w:szCs w:val="16"/>
        </w:rPr>
        <w:t xml:space="preserve">, which are known to </w:t>
      </w:r>
      <w:r>
        <w:rPr>
          <w:rFonts w:ascii="Times New Roman" w:hAnsi="Times New Roman"/>
          <w:color w:val="000000"/>
          <w:spacing w:val="1"/>
          <w:sz w:val="16"/>
          <w:szCs w:val="16"/>
        </w:rPr>
        <w:t>the Seller</w:t>
      </w:r>
      <w:r w:rsidRPr="0035360C">
        <w:rPr>
          <w:rFonts w:ascii="Times New Roman" w:hAnsi="Times New Roman"/>
          <w:color w:val="000000"/>
          <w:spacing w:val="1"/>
          <w:sz w:val="16"/>
          <w:szCs w:val="16"/>
        </w:rPr>
        <w:t xml:space="preserve"> and understood and with which </w:t>
      </w:r>
      <w:r>
        <w:rPr>
          <w:rFonts w:ascii="Times New Roman" w:hAnsi="Times New Roman"/>
          <w:color w:val="000000"/>
          <w:spacing w:val="1"/>
          <w:sz w:val="16"/>
          <w:szCs w:val="16"/>
        </w:rPr>
        <w:t>the Seller is</w:t>
      </w:r>
      <w:r w:rsidRPr="0035360C">
        <w:rPr>
          <w:rFonts w:ascii="Times New Roman" w:hAnsi="Times New Roman"/>
          <w:color w:val="000000"/>
          <w:spacing w:val="1"/>
          <w:sz w:val="16"/>
          <w:szCs w:val="16"/>
        </w:rPr>
        <w:t xml:space="preserve"> fully in agreement</w:t>
      </w:r>
      <w:r>
        <w:rPr>
          <w:rFonts w:ascii="Times New Roman" w:hAnsi="Times New Roman"/>
          <w:color w:val="000000"/>
          <w:spacing w:val="1"/>
          <w:sz w:val="16"/>
          <w:szCs w:val="16"/>
        </w:rPr>
        <w:t>;</w:t>
      </w:r>
    </w:p>
    <w:p w14:paraId="61AED7B4" w14:textId="77777777" w:rsidR="00BF7119" w:rsidRDefault="00BF7119" w:rsidP="00BF7119">
      <w:pPr>
        <w:pStyle w:val="ListParagraph"/>
        <w:ind w:left="1134"/>
        <w:jc w:val="both"/>
        <w:rPr>
          <w:rFonts w:ascii="Times New Roman" w:hAnsi="Times New Roman"/>
          <w:color w:val="000000"/>
          <w:spacing w:val="1"/>
          <w:sz w:val="16"/>
          <w:szCs w:val="16"/>
        </w:rPr>
      </w:pPr>
    </w:p>
    <w:p w14:paraId="0B960EFA" w14:textId="6F713567" w:rsidR="00BF7119" w:rsidRDefault="00BF7119" w:rsidP="003B1379">
      <w:pPr>
        <w:pStyle w:val="ListParagraph"/>
        <w:numPr>
          <w:ilvl w:val="1"/>
          <w:numId w:val="29"/>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this</w:t>
      </w:r>
      <w:r w:rsidRPr="00B26F25">
        <w:rPr>
          <w:rFonts w:ascii="Times New Roman" w:hAnsi="Times New Roman"/>
          <w:color w:val="000000"/>
          <w:spacing w:val="1"/>
          <w:sz w:val="16"/>
          <w:szCs w:val="16"/>
        </w:rPr>
        <w:t xml:space="preserve"> Tender Instruction constitute</w:t>
      </w:r>
      <w:r>
        <w:rPr>
          <w:rFonts w:ascii="Times New Roman" w:hAnsi="Times New Roman"/>
          <w:color w:val="000000"/>
          <w:spacing w:val="1"/>
          <w:sz w:val="16"/>
          <w:szCs w:val="16"/>
        </w:rPr>
        <w:t>s</w:t>
      </w:r>
      <w:r w:rsidRPr="00B26F25">
        <w:rPr>
          <w:rFonts w:ascii="Times New Roman" w:hAnsi="Times New Roman"/>
          <w:color w:val="000000"/>
          <w:spacing w:val="1"/>
          <w:sz w:val="16"/>
          <w:szCs w:val="16"/>
        </w:rPr>
        <w:t xml:space="preserve"> an offer (</w:t>
      </w:r>
      <w:proofErr w:type="spellStart"/>
      <w:r w:rsidRPr="00EE309A">
        <w:rPr>
          <w:rFonts w:ascii="Times New Roman" w:hAnsi="Times New Roman"/>
          <w:i/>
          <w:iCs/>
          <w:color w:val="000000"/>
          <w:spacing w:val="1"/>
          <w:sz w:val="16"/>
          <w:szCs w:val="16"/>
        </w:rPr>
        <w:t>оферта</w:t>
      </w:r>
      <w:proofErr w:type="spellEnd"/>
      <w:r w:rsidRPr="00B26F25">
        <w:rPr>
          <w:rFonts w:ascii="Times New Roman" w:hAnsi="Times New Roman"/>
          <w:color w:val="000000"/>
          <w:spacing w:val="1"/>
          <w:sz w:val="16"/>
          <w:szCs w:val="16"/>
        </w:rPr>
        <w:t>) as defined in article</w:t>
      </w:r>
      <w:r>
        <w:rPr>
          <w:rFonts w:ascii="Times New Roman" w:hAnsi="Times New Roman"/>
          <w:color w:val="000000"/>
          <w:spacing w:val="1"/>
          <w:sz w:val="16"/>
          <w:szCs w:val="16"/>
        </w:rPr>
        <w:t> </w:t>
      </w:r>
      <w:r w:rsidRPr="00B26F25">
        <w:rPr>
          <w:rFonts w:ascii="Times New Roman" w:hAnsi="Times New Roman"/>
          <w:color w:val="000000"/>
          <w:spacing w:val="1"/>
          <w:sz w:val="16"/>
          <w:szCs w:val="16"/>
        </w:rPr>
        <w:t>435 of the Civil Code of the Russian Federation</w:t>
      </w:r>
      <w:r>
        <w:rPr>
          <w:rFonts w:ascii="Times New Roman" w:hAnsi="Times New Roman"/>
          <w:color w:val="000000"/>
          <w:spacing w:val="1"/>
          <w:sz w:val="16"/>
          <w:szCs w:val="16"/>
        </w:rPr>
        <w:t xml:space="preserve"> and further agrees that such offer may be accepted by the Purchaser </w:t>
      </w:r>
      <w:r w:rsidRPr="00AF7C7C">
        <w:rPr>
          <w:rFonts w:ascii="Times New Roman" w:hAnsi="Times New Roman"/>
          <w:color w:val="000000"/>
          <w:spacing w:val="1"/>
          <w:sz w:val="16"/>
          <w:szCs w:val="16"/>
        </w:rPr>
        <w:t xml:space="preserve">on the </w:t>
      </w:r>
      <w:r w:rsidRPr="0018156F">
        <w:rPr>
          <w:rFonts w:ascii="Times New Roman" w:hAnsi="Times New Roman"/>
          <w:color w:val="000000"/>
          <w:spacing w:val="1"/>
          <w:sz w:val="16"/>
          <w:szCs w:val="16"/>
        </w:rPr>
        <w:t>fifth</w:t>
      </w:r>
      <w:r w:rsidRPr="00AF7C7C">
        <w:rPr>
          <w:rFonts w:ascii="Times New Roman" w:hAnsi="Times New Roman"/>
          <w:color w:val="000000"/>
          <w:spacing w:val="1"/>
          <w:sz w:val="16"/>
          <w:szCs w:val="16"/>
        </w:rPr>
        <w:t xml:space="preserve"> </w:t>
      </w:r>
      <w:r>
        <w:rPr>
          <w:rFonts w:ascii="Times New Roman" w:hAnsi="Times New Roman"/>
          <w:color w:val="000000"/>
          <w:spacing w:val="1"/>
          <w:sz w:val="16"/>
          <w:szCs w:val="16"/>
        </w:rPr>
        <w:t>B</w:t>
      </w:r>
      <w:r w:rsidRPr="00AF7C7C">
        <w:rPr>
          <w:rFonts w:ascii="Times New Roman" w:hAnsi="Times New Roman"/>
          <w:color w:val="000000"/>
          <w:spacing w:val="1"/>
          <w:sz w:val="16"/>
          <w:szCs w:val="16"/>
        </w:rPr>
        <w:t xml:space="preserve">usiness </w:t>
      </w:r>
      <w:r>
        <w:rPr>
          <w:rFonts w:ascii="Times New Roman" w:hAnsi="Times New Roman"/>
          <w:color w:val="000000"/>
          <w:spacing w:val="1"/>
          <w:sz w:val="16"/>
          <w:szCs w:val="16"/>
        </w:rPr>
        <w:t>D</w:t>
      </w:r>
      <w:r w:rsidRPr="00AF7C7C">
        <w:rPr>
          <w:rFonts w:ascii="Times New Roman" w:hAnsi="Times New Roman"/>
          <w:color w:val="000000"/>
          <w:spacing w:val="1"/>
          <w:sz w:val="16"/>
          <w:szCs w:val="16"/>
        </w:rPr>
        <w:t>ay following the Expiration Time</w:t>
      </w:r>
      <w:r w:rsidR="00EB1E88">
        <w:rPr>
          <w:rFonts w:ascii="Times New Roman" w:hAnsi="Times New Roman"/>
          <w:color w:val="000000"/>
          <w:spacing w:val="1"/>
          <w:sz w:val="16"/>
          <w:szCs w:val="16"/>
        </w:rPr>
        <w:t>, subject to withdrawal rights as described in the Tender Offer Memorandum</w:t>
      </w:r>
      <w:r>
        <w:rPr>
          <w:rFonts w:ascii="Times New Roman" w:hAnsi="Times New Roman"/>
          <w:color w:val="000000"/>
          <w:spacing w:val="1"/>
          <w:sz w:val="16"/>
          <w:szCs w:val="16"/>
        </w:rPr>
        <w:t>;</w:t>
      </w:r>
    </w:p>
    <w:p w14:paraId="16C94698" w14:textId="77777777" w:rsidR="00BF7119" w:rsidRPr="00D65BAD" w:rsidRDefault="00BF7119" w:rsidP="00BF7119">
      <w:pPr>
        <w:jc w:val="both"/>
        <w:rPr>
          <w:rFonts w:ascii="Times New Roman" w:hAnsi="Times New Roman"/>
          <w:color w:val="000000"/>
          <w:spacing w:val="1"/>
          <w:sz w:val="16"/>
          <w:szCs w:val="16"/>
        </w:rPr>
      </w:pPr>
    </w:p>
    <w:p w14:paraId="26052E1E" w14:textId="5BEC71E6" w:rsidR="00BF7119" w:rsidRPr="00823960" w:rsidRDefault="00BF7119" w:rsidP="003B1379">
      <w:pPr>
        <w:pStyle w:val="ListParagraph"/>
        <w:numPr>
          <w:ilvl w:val="1"/>
          <w:numId w:val="29"/>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o</w:t>
      </w:r>
      <w:r w:rsidRPr="00C21943">
        <w:rPr>
          <w:rFonts w:ascii="Times New Roman" w:hAnsi="Times New Roman"/>
          <w:color w:val="000000"/>
          <w:spacing w:val="1"/>
          <w:sz w:val="16"/>
          <w:szCs w:val="16"/>
        </w:rPr>
        <w:t>nce, if and wh</w:t>
      </w:r>
      <w:r w:rsidRPr="00CD0C7B">
        <w:rPr>
          <w:rFonts w:ascii="Times New Roman" w:hAnsi="Times New Roman"/>
          <w:color w:val="000000"/>
          <w:spacing w:val="1"/>
          <w:sz w:val="16"/>
          <w:szCs w:val="16"/>
        </w:rPr>
        <w:t xml:space="preserve">en this Tender Instruction </w:t>
      </w:r>
      <w:r>
        <w:rPr>
          <w:rFonts w:ascii="Times New Roman" w:hAnsi="Times New Roman"/>
          <w:color w:val="000000"/>
          <w:spacing w:val="1"/>
          <w:sz w:val="16"/>
          <w:szCs w:val="16"/>
        </w:rPr>
        <w:t>specifying</w:t>
      </w:r>
      <w:r w:rsidRPr="00CD0C7B">
        <w:rPr>
          <w:rFonts w:ascii="Times New Roman" w:hAnsi="Times New Roman"/>
          <w:color w:val="000000"/>
          <w:spacing w:val="1"/>
          <w:sz w:val="16"/>
          <w:szCs w:val="16"/>
        </w:rPr>
        <w:t xml:space="preserve"> </w:t>
      </w:r>
      <w:r>
        <w:rPr>
          <w:rFonts w:ascii="Times New Roman" w:hAnsi="Times New Roman"/>
          <w:color w:val="000000"/>
          <w:spacing w:val="1"/>
          <w:sz w:val="16"/>
          <w:szCs w:val="16"/>
        </w:rPr>
        <w:t>the</w:t>
      </w:r>
      <w:r w:rsidRPr="00CD0C7B">
        <w:rPr>
          <w:rFonts w:ascii="Times New Roman" w:hAnsi="Times New Roman"/>
          <w:color w:val="000000"/>
          <w:spacing w:val="1"/>
          <w:sz w:val="16"/>
          <w:szCs w:val="16"/>
        </w:rPr>
        <w:t xml:space="preserve"> number of Shares</w:t>
      </w:r>
      <w:r w:rsidRPr="00CA123F">
        <w:rPr>
          <w:rFonts w:ascii="Times New Roman" w:hAnsi="Times New Roman"/>
          <w:color w:val="000000"/>
          <w:spacing w:val="1"/>
          <w:sz w:val="16"/>
          <w:szCs w:val="16"/>
        </w:rPr>
        <w:t xml:space="preserve"> </w:t>
      </w:r>
      <w:r w:rsidRPr="00CD0C7B">
        <w:rPr>
          <w:rFonts w:ascii="Times New Roman" w:hAnsi="Times New Roman"/>
          <w:color w:val="000000"/>
          <w:spacing w:val="1"/>
          <w:sz w:val="16"/>
          <w:szCs w:val="16"/>
        </w:rPr>
        <w:t xml:space="preserve">to be purchased by the Purchaser from the Seller </w:t>
      </w:r>
      <w:r>
        <w:rPr>
          <w:rFonts w:ascii="Times New Roman" w:hAnsi="Times New Roman"/>
          <w:color w:val="000000"/>
          <w:spacing w:val="1"/>
          <w:sz w:val="16"/>
          <w:szCs w:val="16"/>
        </w:rPr>
        <w:t>(the “</w:t>
      </w:r>
      <w:r w:rsidRPr="00EC7087">
        <w:rPr>
          <w:rFonts w:ascii="Times New Roman" w:hAnsi="Times New Roman"/>
          <w:b/>
          <w:bCs/>
          <w:color w:val="000000"/>
          <w:spacing w:val="1"/>
          <w:sz w:val="16"/>
          <w:szCs w:val="16"/>
        </w:rPr>
        <w:t>Accepted Shares</w:t>
      </w:r>
      <w:r>
        <w:rPr>
          <w:rFonts w:ascii="Times New Roman" w:hAnsi="Times New Roman"/>
          <w:color w:val="000000"/>
          <w:spacing w:val="1"/>
          <w:sz w:val="16"/>
          <w:szCs w:val="16"/>
        </w:rPr>
        <w:t>”)</w:t>
      </w:r>
      <w:r w:rsidRPr="00CD0C7B">
        <w:rPr>
          <w:rFonts w:ascii="Times New Roman" w:hAnsi="Times New Roman"/>
          <w:color w:val="000000"/>
          <w:spacing w:val="1"/>
          <w:sz w:val="16"/>
          <w:szCs w:val="16"/>
        </w:rPr>
        <w:t xml:space="preserve"> countersigned by the Purchaser has been dispatched</w:t>
      </w:r>
      <w:r>
        <w:rPr>
          <w:rFonts w:ascii="Times New Roman" w:hAnsi="Times New Roman"/>
          <w:color w:val="000000"/>
          <w:spacing w:val="1"/>
          <w:sz w:val="16"/>
          <w:szCs w:val="16"/>
        </w:rPr>
        <w:t xml:space="preserve"> to the Seller’s email address specified herein</w:t>
      </w:r>
      <w:r w:rsidRPr="00C21943">
        <w:rPr>
          <w:rFonts w:ascii="Times New Roman" w:hAnsi="Times New Roman"/>
          <w:color w:val="000000"/>
          <w:spacing w:val="1"/>
          <w:sz w:val="16"/>
          <w:szCs w:val="16"/>
        </w:rPr>
        <w:t xml:space="preserve">, </w:t>
      </w:r>
      <w:r>
        <w:rPr>
          <w:rFonts w:ascii="Times New Roman" w:hAnsi="Times New Roman"/>
          <w:color w:val="000000"/>
          <w:spacing w:val="1"/>
          <w:sz w:val="16"/>
          <w:szCs w:val="16"/>
        </w:rPr>
        <w:t xml:space="preserve">(i) </w:t>
      </w:r>
      <w:r w:rsidRPr="002763C7">
        <w:rPr>
          <w:rFonts w:ascii="Times New Roman" w:hAnsi="Times New Roman"/>
          <w:color w:val="000000"/>
          <w:spacing w:val="1"/>
          <w:sz w:val="16"/>
          <w:szCs w:val="16"/>
          <w:lang w:val="en-US"/>
        </w:rPr>
        <w:t xml:space="preserve">the </w:t>
      </w:r>
      <w:r>
        <w:rPr>
          <w:rFonts w:ascii="Times New Roman" w:hAnsi="Times New Roman"/>
          <w:color w:val="000000"/>
          <w:spacing w:val="1"/>
          <w:sz w:val="16"/>
          <w:szCs w:val="16"/>
          <w:lang w:val="en-US"/>
        </w:rPr>
        <w:t>Purchaser</w:t>
      </w:r>
      <w:r w:rsidRPr="002763C7">
        <w:rPr>
          <w:rFonts w:ascii="Times New Roman" w:hAnsi="Times New Roman"/>
          <w:color w:val="000000"/>
          <w:spacing w:val="1"/>
          <w:sz w:val="16"/>
          <w:szCs w:val="16"/>
          <w:lang w:val="en-US"/>
        </w:rPr>
        <w:t xml:space="preserve"> will be deemed to have accepted for purchase </w:t>
      </w:r>
      <w:r>
        <w:rPr>
          <w:rFonts w:ascii="Times New Roman" w:hAnsi="Times New Roman"/>
          <w:color w:val="000000"/>
          <w:spacing w:val="1"/>
          <w:sz w:val="16"/>
          <w:szCs w:val="16"/>
          <w:lang w:val="en-US"/>
        </w:rPr>
        <w:t>the Accepted Shares; and (ii)</w:t>
      </w:r>
      <w:r w:rsidRPr="002763C7">
        <w:rPr>
          <w:rFonts w:ascii="Times New Roman" w:hAnsi="Times New Roman"/>
          <w:color w:val="000000"/>
          <w:spacing w:val="1"/>
          <w:sz w:val="16"/>
          <w:szCs w:val="16"/>
        </w:rPr>
        <w:t xml:space="preserve"> </w:t>
      </w:r>
      <w:r w:rsidRPr="00C21943">
        <w:rPr>
          <w:rFonts w:ascii="Times New Roman" w:hAnsi="Times New Roman"/>
          <w:color w:val="000000"/>
          <w:spacing w:val="1"/>
          <w:sz w:val="16"/>
          <w:szCs w:val="16"/>
        </w:rPr>
        <w:t>a</w:t>
      </w:r>
      <w:r>
        <w:rPr>
          <w:rFonts w:ascii="Times New Roman" w:hAnsi="Times New Roman"/>
          <w:color w:val="000000"/>
          <w:spacing w:val="1"/>
          <w:sz w:val="16"/>
          <w:szCs w:val="16"/>
        </w:rPr>
        <w:t xml:space="preserve"> legal, valid,</w:t>
      </w:r>
      <w:r w:rsidRPr="00C21943">
        <w:rPr>
          <w:rFonts w:ascii="Times New Roman" w:hAnsi="Times New Roman"/>
          <w:color w:val="000000"/>
          <w:spacing w:val="1"/>
          <w:sz w:val="16"/>
          <w:szCs w:val="16"/>
        </w:rPr>
        <w:t xml:space="preserve"> binding</w:t>
      </w:r>
      <w:r>
        <w:rPr>
          <w:rFonts w:ascii="Times New Roman" w:hAnsi="Times New Roman"/>
          <w:color w:val="000000"/>
          <w:spacing w:val="1"/>
          <w:sz w:val="16"/>
          <w:szCs w:val="16"/>
        </w:rPr>
        <w:t xml:space="preserve"> and enforceable</w:t>
      </w:r>
      <w:r w:rsidRPr="00C21943">
        <w:rPr>
          <w:rFonts w:ascii="Times New Roman" w:hAnsi="Times New Roman"/>
          <w:color w:val="000000"/>
          <w:spacing w:val="1"/>
          <w:sz w:val="16"/>
          <w:szCs w:val="16"/>
        </w:rPr>
        <w:t xml:space="preserve"> </w:t>
      </w:r>
      <w:r>
        <w:rPr>
          <w:rFonts w:ascii="Times New Roman" w:hAnsi="Times New Roman"/>
          <w:color w:val="000000"/>
          <w:spacing w:val="1"/>
          <w:sz w:val="16"/>
          <w:szCs w:val="16"/>
        </w:rPr>
        <w:t>Russian law-governed</w:t>
      </w:r>
      <w:r w:rsidRPr="00C21943">
        <w:rPr>
          <w:rFonts w:ascii="Times New Roman" w:hAnsi="Times New Roman"/>
          <w:color w:val="000000"/>
          <w:spacing w:val="1"/>
          <w:sz w:val="16"/>
          <w:szCs w:val="16"/>
        </w:rPr>
        <w:t xml:space="preserve"> agreement for the purchase of </w:t>
      </w:r>
      <w:r>
        <w:rPr>
          <w:rFonts w:ascii="Times New Roman" w:hAnsi="Times New Roman"/>
          <w:color w:val="000000"/>
          <w:spacing w:val="1"/>
          <w:sz w:val="16"/>
          <w:szCs w:val="16"/>
        </w:rPr>
        <w:t xml:space="preserve">the Accepted </w:t>
      </w:r>
      <w:r w:rsidRPr="00C21943">
        <w:rPr>
          <w:rFonts w:ascii="Times New Roman" w:hAnsi="Times New Roman"/>
          <w:color w:val="000000"/>
          <w:spacing w:val="1"/>
          <w:sz w:val="16"/>
          <w:szCs w:val="16"/>
        </w:rPr>
        <w:t xml:space="preserve">Shares between the </w:t>
      </w:r>
      <w:r>
        <w:rPr>
          <w:rFonts w:ascii="Times New Roman" w:hAnsi="Times New Roman"/>
          <w:color w:val="000000"/>
          <w:spacing w:val="1"/>
          <w:sz w:val="16"/>
          <w:szCs w:val="16"/>
        </w:rPr>
        <w:t>Purchaser</w:t>
      </w:r>
      <w:r w:rsidRPr="00C21943">
        <w:rPr>
          <w:rFonts w:ascii="Times New Roman" w:hAnsi="Times New Roman"/>
          <w:color w:val="000000"/>
          <w:spacing w:val="1"/>
          <w:sz w:val="16"/>
          <w:szCs w:val="16"/>
        </w:rPr>
        <w:t xml:space="preserve"> and </w:t>
      </w:r>
      <w:r>
        <w:rPr>
          <w:rFonts w:ascii="Times New Roman" w:hAnsi="Times New Roman"/>
          <w:color w:val="000000"/>
          <w:spacing w:val="1"/>
          <w:sz w:val="16"/>
          <w:szCs w:val="16"/>
        </w:rPr>
        <w:t>the Seller</w:t>
      </w:r>
      <w:r w:rsidRPr="00C21943">
        <w:rPr>
          <w:rFonts w:ascii="Times New Roman" w:hAnsi="Times New Roman"/>
          <w:color w:val="000000"/>
          <w:spacing w:val="1"/>
          <w:sz w:val="16"/>
          <w:szCs w:val="16"/>
        </w:rPr>
        <w:t xml:space="preserve"> on the terms and conditions set out in the Tender Offer Memorandum</w:t>
      </w:r>
      <w:r>
        <w:rPr>
          <w:rFonts w:ascii="Times New Roman" w:hAnsi="Times New Roman"/>
          <w:color w:val="000000"/>
          <w:spacing w:val="1"/>
          <w:sz w:val="16"/>
          <w:szCs w:val="16"/>
        </w:rPr>
        <w:t>, this Tender Instruction</w:t>
      </w:r>
      <w:r w:rsidRPr="00C21943">
        <w:rPr>
          <w:rFonts w:ascii="Times New Roman" w:hAnsi="Times New Roman"/>
          <w:color w:val="000000"/>
          <w:spacing w:val="1"/>
          <w:sz w:val="16"/>
          <w:szCs w:val="16"/>
        </w:rPr>
        <w:t xml:space="preserve"> and the </w:t>
      </w:r>
      <w:r w:rsidRPr="002200EE">
        <w:rPr>
          <w:rFonts w:ascii="Times New Roman" w:hAnsi="Times New Roman"/>
          <w:color w:val="000000"/>
          <w:spacing w:val="1"/>
          <w:sz w:val="16"/>
          <w:szCs w:val="16"/>
          <w:lang w:val="en-US"/>
        </w:rPr>
        <w:t xml:space="preserve">Execution and Delivery Instructions </w:t>
      </w:r>
      <w:r w:rsidRPr="00C21943">
        <w:rPr>
          <w:rFonts w:ascii="Times New Roman" w:hAnsi="Times New Roman"/>
          <w:color w:val="000000"/>
          <w:spacing w:val="1"/>
          <w:sz w:val="16"/>
          <w:szCs w:val="16"/>
        </w:rPr>
        <w:t>will be deemed to have been concluded and become effective, including all representations specified in th</w:t>
      </w:r>
      <w:r>
        <w:rPr>
          <w:rFonts w:ascii="Times New Roman" w:hAnsi="Times New Roman"/>
          <w:color w:val="000000"/>
          <w:spacing w:val="1"/>
          <w:sz w:val="16"/>
          <w:szCs w:val="16"/>
        </w:rPr>
        <w:t>is</w:t>
      </w:r>
      <w:r w:rsidRPr="00C21943">
        <w:rPr>
          <w:rFonts w:ascii="Times New Roman" w:hAnsi="Times New Roman"/>
          <w:color w:val="000000"/>
          <w:spacing w:val="1"/>
          <w:sz w:val="16"/>
          <w:szCs w:val="16"/>
        </w:rPr>
        <w:t xml:space="preserve"> Tender Instruction</w:t>
      </w:r>
      <w:r>
        <w:rPr>
          <w:rFonts w:ascii="Times New Roman" w:hAnsi="Times New Roman"/>
          <w:color w:val="000000"/>
          <w:spacing w:val="1"/>
          <w:sz w:val="16"/>
          <w:szCs w:val="16"/>
        </w:rPr>
        <w:t xml:space="preserve"> (the “</w:t>
      </w:r>
      <w:r w:rsidRPr="00C21943">
        <w:rPr>
          <w:rFonts w:ascii="Times New Roman" w:hAnsi="Times New Roman"/>
          <w:b/>
          <w:bCs/>
          <w:color w:val="000000"/>
          <w:spacing w:val="1"/>
          <w:sz w:val="16"/>
          <w:szCs w:val="16"/>
        </w:rPr>
        <w:t>Agreement</w:t>
      </w:r>
      <w:r>
        <w:rPr>
          <w:rFonts w:ascii="Times New Roman" w:hAnsi="Times New Roman"/>
          <w:color w:val="000000"/>
          <w:spacing w:val="1"/>
          <w:sz w:val="16"/>
          <w:szCs w:val="16"/>
        </w:rPr>
        <w:t>”)</w:t>
      </w:r>
      <w:r>
        <w:rPr>
          <w:rFonts w:ascii="Times New Roman" w:hAnsi="Times New Roman"/>
          <w:color w:val="000000"/>
          <w:spacing w:val="1"/>
          <w:sz w:val="16"/>
          <w:szCs w:val="16"/>
          <w:lang w:val="en-US"/>
        </w:rPr>
        <w:t>, and the date of such dispatch will be the date of the Agreement</w:t>
      </w:r>
      <w:r w:rsidRPr="00664588">
        <w:rPr>
          <w:rFonts w:ascii="Times New Roman" w:hAnsi="Times New Roman"/>
          <w:color w:val="000000"/>
          <w:spacing w:val="1"/>
          <w:sz w:val="16"/>
          <w:szCs w:val="16"/>
          <w:lang w:val="en-US"/>
        </w:rPr>
        <w:t xml:space="preserve"> (</w:t>
      </w:r>
      <w:r>
        <w:rPr>
          <w:rFonts w:ascii="Times New Roman" w:hAnsi="Times New Roman"/>
          <w:color w:val="000000"/>
          <w:spacing w:val="1"/>
          <w:sz w:val="16"/>
          <w:szCs w:val="16"/>
          <w:lang w:val="en-US"/>
        </w:rPr>
        <w:t>the “</w:t>
      </w:r>
      <w:r w:rsidRPr="00664588">
        <w:rPr>
          <w:rFonts w:ascii="Times New Roman" w:hAnsi="Times New Roman"/>
          <w:b/>
          <w:bCs/>
          <w:color w:val="000000"/>
          <w:spacing w:val="1"/>
          <w:sz w:val="16"/>
          <w:szCs w:val="16"/>
          <w:lang w:val="en-US"/>
        </w:rPr>
        <w:t>Agreement Date</w:t>
      </w:r>
      <w:r>
        <w:rPr>
          <w:rFonts w:ascii="Times New Roman" w:hAnsi="Times New Roman"/>
          <w:color w:val="000000"/>
          <w:spacing w:val="1"/>
          <w:sz w:val="16"/>
          <w:szCs w:val="16"/>
          <w:lang w:val="en-US"/>
        </w:rPr>
        <w:t>”</w:t>
      </w:r>
      <w:r w:rsidRPr="00664588">
        <w:rPr>
          <w:rFonts w:ascii="Times New Roman" w:hAnsi="Times New Roman"/>
          <w:color w:val="000000"/>
          <w:spacing w:val="1"/>
          <w:sz w:val="16"/>
          <w:szCs w:val="16"/>
          <w:lang w:val="en-US"/>
        </w:rPr>
        <w:t>)</w:t>
      </w:r>
      <w:r>
        <w:rPr>
          <w:rFonts w:ascii="Times New Roman" w:hAnsi="Times New Roman"/>
          <w:color w:val="000000"/>
          <w:spacing w:val="1"/>
          <w:sz w:val="16"/>
          <w:szCs w:val="16"/>
          <w:lang w:val="en-US"/>
        </w:rPr>
        <w:t>. The Agreement Date will be specified by the Purchaser on the last page of this Tender Instruction</w:t>
      </w:r>
      <w:r>
        <w:rPr>
          <w:rFonts w:ascii="Times New Roman" w:hAnsi="Times New Roman"/>
          <w:color w:val="000000"/>
          <w:spacing w:val="1"/>
          <w:sz w:val="16"/>
          <w:szCs w:val="16"/>
        </w:rPr>
        <w:t>;</w:t>
      </w:r>
    </w:p>
    <w:p w14:paraId="2FC70BBE" w14:textId="77777777" w:rsidR="00BF7119" w:rsidRPr="00A75AE5" w:rsidRDefault="00BF7119" w:rsidP="00BF7119">
      <w:pPr>
        <w:pStyle w:val="ListParagraph"/>
        <w:rPr>
          <w:rFonts w:ascii="Times New Roman" w:hAnsi="Times New Roman"/>
          <w:color w:val="000000"/>
          <w:spacing w:val="1"/>
          <w:sz w:val="16"/>
          <w:szCs w:val="16"/>
        </w:rPr>
      </w:pPr>
    </w:p>
    <w:p w14:paraId="021A3F82" w14:textId="77777777" w:rsidR="00BF7119" w:rsidRDefault="00BF7119" w:rsidP="003B1379">
      <w:pPr>
        <w:pStyle w:val="ListParagraph"/>
        <w:numPr>
          <w:ilvl w:val="1"/>
          <w:numId w:val="29"/>
        </w:numPr>
        <w:ind w:left="1134" w:hanging="350"/>
        <w:jc w:val="both"/>
        <w:rPr>
          <w:rFonts w:ascii="Times New Roman" w:hAnsi="Times New Roman"/>
          <w:color w:val="000000"/>
          <w:spacing w:val="1"/>
          <w:sz w:val="16"/>
          <w:szCs w:val="16"/>
        </w:rPr>
      </w:pPr>
      <w:r w:rsidRPr="0035360C">
        <w:rPr>
          <w:rFonts w:ascii="Times New Roman" w:hAnsi="Times New Roman"/>
          <w:color w:val="000000"/>
          <w:spacing w:val="1"/>
          <w:sz w:val="16"/>
          <w:szCs w:val="16"/>
        </w:rPr>
        <w:t>acknowledge</w:t>
      </w:r>
      <w:r>
        <w:rPr>
          <w:rFonts w:ascii="Times New Roman" w:hAnsi="Times New Roman"/>
          <w:color w:val="000000"/>
          <w:spacing w:val="1"/>
          <w:sz w:val="16"/>
          <w:szCs w:val="16"/>
        </w:rPr>
        <w:t>s</w:t>
      </w:r>
      <w:r w:rsidRPr="0035360C">
        <w:rPr>
          <w:rFonts w:ascii="Times New Roman" w:hAnsi="Times New Roman"/>
          <w:color w:val="000000"/>
          <w:spacing w:val="1"/>
          <w:sz w:val="16"/>
          <w:szCs w:val="16"/>
        </w:rPr>
        <w:t xml:space="preserve"> </w:t>
      </w:r>
      <w:r>
        <w:rPr>
          <w:rFonts w:ascii="Times New Roman" w:hAnsi="Times New Roman"/>
          <w:color w:val="000000"/>
          <w:spacing w:val="1"/>
          <w:sz w:val="16"/>
          <w:szCs w:val="16"/>
        </w:rPr>
        <w:t>that a</w:t>
      </w:r>
      <w:r w:rsidRPr="00752879">
        <w:rPr>
          <w:rFonts w:ascii="Times New Roman" w:hAnsi="Times New Roman"/>
          <w:color w:val="000000"/>
          <w:spacing w:val="1"/>
          <w:sz w:val="16"/>
          <w:szCs w:val="16"/>
        </w:rPr>
        <w:t xml:space="preserve">ny </w:t>
      </w:r>
      <w:r>
        <w:rPr>
          <w:rFonts w:ascii="Times New Roman" w:hAnsi="Times New Roman"/>
          <w:color w:val="000000"/>
          <w:spacing w:val="1"/>
          <w:sz w:val="16"/>
          <w:szCs w:val="16"/>
        </w:rPr>
        <w:t xml:space="preserve">Tendered </w:t>
      </w:r>
      <w:r w:rsidRPr="00752879">
        <w:rPr>
          <w:rFonts w:ascii="Times New Roman" w:hAnsi="Times New Roman"/>
          <w:color w:val="000000"/>
          <w:spacing w:val="1"/>
          <w:sz w:val="16"/>
          <w:szCs w:val="16"/>
        </w:rPr>
        <w:t xml:space="preserve">Shares transferred to the </w:t>
      </w:r>
      <w:r>
        <w:rPr>
          <w:rFonts w:ascii="Times New Roman" w:hAnsi="Times New Roman"/>
          <w:color w:val="000000"/>
          <w:spacing w:val="1"/>
          <w:sz w:val="16"/>
          <w:szCs w:val="16"/>
        </w:rPr>
        <w:t>Purchaser</w:t>
      </w:r>
      <w:r w:rsidRPr="00752879">
        <w:rPr>
          <w:rFonts w:ascii="Times New Roman" w:hAnsi="Times New Roman"/>
          <w:color w:val="000000"/>
          <w:spacing w:val="1"/>
          <w:sz w:val="16"/>
          <w:szCs w:val="16"/>
        </w:rPr>
        <w:t xml:space="preserve"> </w:t>
      </w:r>
      <w:r>
        <w:rPr>
          <w:rFonts w:ascii="Times New Roman" w:hAnsi="Times New Roman"/>
          <w:color w:val="000000"/>
          <w:spacing w:val="1"/>
          <w:sz w:val="16"/>
          <w:szCs w:val="16"/>
        </w:rPr>
        <w:t xml:space="preserve">by the Seller </w:t>
      </w:r>
      <w:r w:rsidRPr="00752879">
        <w:rPr>
          <w:rFonts w:ascii="Times New Roman" w:hAnsi="Times New Roman"/>
          <w:color w:val="000000"/>
          <w:spacing w:val="1"/>
          <w:sz w:val="16"/>
          <w:szCs w:val="16"/>
        </w:rPr>
        <w:t>in breach of the procedures set forth in the Tender Offer Memorandum,</w:t>
      </w:r>
      <w:r>
        <w:rPr>
          <w:rFonts w:ascii="Times New Roman" w:hAnsi="Times New Roman"/>
          <w:color w:val="000000"/>
          <w:spacing w:val="1"/>
          <w:sz w:val="16"/>
          <w:szCs w:val="16"/>
        </w:rPr>
        <w:t xml:space="preserve"> this Tender Instruction and</w:t>
      </w:r>
      <w:r w:rsidRPr="00752879">
        <w:rPr>
          <w:rFonts w:ascii="Times New Roman" w:hAnsi="Times New Roman"/>
          <w:color w:val="000000"/>
          <w:spacing w:val="1"/>
          <w:sz w:val="16"/>
          <w:szCs w:val="16"/>
        </w:rPr>
        <w:t xml:space="preserve"> </w:t>
      </w:r>
      <w:r>
        <w:rPr>
          <w:rFonts w:ascii="Times New Roman" w:hAnsi="Times New Roman"/>
          <w:color w:val="000000"/>
          <w:spacing w:val="1"/>
          <w:sz w:val="16"/>
          <w:szCs w:val="16"/>
        </w:rPr>
        <w:t xml:space="preserve">the </w:t>
      </w:r>
      <w:r w:rsidRPr="002200EE">
        <w:rPr>
          <w:rFonts w:ascii="Times New Roman" w:hAnsi="Times New Roman"/>
          <w:color w:val="000000"/>
          <w:spacing w:val="1"/>
          <w:sz w:val="16"/>
          <w:szCs w:val="16"/>
        </w:rPr>
        <w:t xml:space="preserve">Execution and Delivery Instructions </w:t>
      </w:r>
      <w:r w:rsidRPr="00752879">
        <w:rPr>
          <w:rFonts w:ascii="Times New Roman" w:hAnsi="Times New Roman"/>
          <w:color w:val="000000"/>
          <w:spacing w:val="1"/>
          <w:sz w:val="16"/>
          <w:szCs w:val="16"/>
        </w:rPr>
        <w:t xml:space="preserve">will not be accepted and paid for by the </w:t>
      </w:r>
      <w:r>
        <w:rPr>
          <w:rFonts w:ascii="Times New Roman" w:hAnsi="Times New Roman"/>
          <w:color w:val="000000"/>
          <w:spacing w:val="1"/>
          <w:sz w:val="16"/>
          <w:szCs w:val="16"/>
        </w:rPr>
        <w:t>Purchaser</w:t>
      </w:r>
      <w:r w:rsidRPr="00F24A56">
        <w:rPr>
          <w:rFonts w:ascii="Times New Roman" w:hAnsi="Times New Roman"/>
          <w:color w:val="000000"/>
          <w:spacing w:val="1"/>
          <w:sz w:val="16"/>
          <w:szCs w:val="16"/>
          <w:lang w:val="en-US"/>
        </w:rPr>
        <w:t xml:space="preserve"> </w:t>
      </w:r>
      <w:r w:rsidRPr="00F24A56">
        <w:rPr>
          <w:rFonts w:ascii="Times New Roman" w:hAnsi="Times New Roman"/>
          <w:color w:val="000000"/>
          <w:spacing w:val="1"/>
          <w:sz w:val="16"/>
          <w:szCs w:val="16"/>
        </w:rPr>
        <w:t>(unless the relevant requirements have been waived by the Purchaser)</w:t>
      </w:r>
      <w:r w:rsidRPr="00752879">
        <w:rPr>
          <w:rFonts w:ascii="Times New Roman" w:hAnsi="Times New Roman"/>
          <w:color w:val="000000"/>
          <w:spacing w:val="1"/>
          <w:sz w:val="16"/>
          <w:szCs w:val="16"/>
        </w:rPr>
        <w:t xml:space="preserve"> and the </w:t>
      </w:r>
      <w:r>
        <w:rPr>
          <w:rFonts w:ascii="Times New Roman" w:hAnsi="Times New Roman"/>
          <w:color w:val="000000"/>
          <w:spacing w:val="1"/>
          <w:sz w:val="16"/>
          <w:szCs w:val="16"/>
        </w:rPr>
        <w:t xml:space="preserve">Purchaser, </w:t>
      </w:r>
      <w:r w:rsidRPr="00B04549">
        <w:rPr>
          <w:rFonts w:ascii="Times New Roman" w:hAnsi="Times New Roman"/>
          <w:color w:val="000000"/>
          <w:spacing w:val="1"/>
          <w:sz w:val="16"/>
          <w:szCs w:val="16"/>
        </w:rPr>
        <w:t>subject to all applicable laws</w:t>
      </w:r>
      <w:r>
        <w:rPr>
          <w:rFonts w:ascii="Times New Roman" w:hAnsi="Times New Roman"/>
          <w:color w:val="000000"/>
          <w:spacing w:val="1"/>
          <w:sz w:val="16"/>
          <w:szCs w:val="16"/>
        </w:rPr>
        <w:t xml:space="preserve">, </w:t>
      </w:r>
      <w:r w:rsidRPr="009D0208">
        <w:rPr>
          <w:rFonts w:ascii="Times New Roman" w:hAnsi="Times New Roman"/>
          <w:color w:val="000000"/>
          <w:spacing w:val="1"/>
          <w:sz w:val="16"/>
          <w:szCs w:val="16"/>
        </w:rPr>
        <w:t xml:space="preserve">will take all actions required </w:t>
      </w:r>
      <w:r>
        <w:rPr>
          <w:rFonts w:ascii="Times New Roman" w:hAnsi="Times New Roman"/>
          <w:color w:val="000000"/>
          <w:spacing w:val="1"/>
          <w:sz w:val="16"/>
          <w:szCs w:val="16"/>
        </w:rPr>
        <w:t>of</w:t>
      </w:r>
      <w:r w:rsidRPr="009D0208">
        <w:rPr>
          <w:rFonts w:ascii="Times New Roman" w:hAnsi="Times New Roman"/>
          <w:color w:val="000000"/>
          <w:spacing w:val="1"/>
          <w:sz w:val="16"/>
          <w:szCs w:val="16"/>
        </w:rPr>
        <w:t xml:space="preserve"> the Purchaser to return such </w:t>
      </w:r>
      <w:r>
        <w:rPr>
          <w:rFonts w:ascii="Times New Roman" w:hAnsi="Times New Roman"/>
          <w:color w:val="000000"/>
          <w:spacing w:val="1"/>
          <w:sz w:val="16"/>
          <w:szCs w:val="16"/>
        </w:rPr>
        <w:t xml:space="preserve">Tendered </w:t>
      </w:r>
      <w:r w:rsidRPr="009D0208">
        <w:rPr>
          <w:rFonts w:ascii="Times New Roman" w:hAnsi="Times New Roman"/>
          <w:color w:val="000000"/>
          <w:spacing w:val="1"/>
          <w:sz w:val="16"/>
          <w:szCs w:val="16"/>
        </w:rPr>
        <w:t xml:space="preserve">Shares to the </w:t>
      </w:r>
      <w:r>
        <w:rPr>
          <w:rFonts w:ascii="Times New Roman" w:hAnsi="Times New Roman"/>
          <w:color w:val="000000"/>
          <w:spacing w:val="1"/>
          <w:sz w:val="16"/>
          <w:szCs w:val="16"/>
        </w:rPr>
        <w:t xml:space="preserve">Seller </w:t>
      </w:r>
      <w:r w:rsidRPr="009D0208">
        <w:rPr>
          <w:rFonts w:ascii="Times New Roman" w:hAnsi="Times New Roman"/>
          <w:color w:val="000000"/>
          <w:spacing w:val="1"/>
          <w:sz w:val="16"/>
          <w:szCs w:val="16"/>
        </w:rPr>
        <w:t xml:space="preserve">which, in turn, </w:t>
      </w:r>
      <w:r w:rsidRPr="006C3AC3">
        <w:rPr>
          <w:rFonts w:ascii="Times New Roman" w:hAnsi="Times New Roman"/>
          <w:color w:val="000000"/>
          <w:spacing w:val="1"/>
          <w:sz w:val="16"/>
          <w:szCs w:val="16"/>
        </w:rPr>
        <w:t xml:space="preserve">shall take all necessary action to ensure that the </w:t>
      </w:r>
      <w:r>
        <w:rPr>
          <w:rFonts w:ascii="Times New Roman" w:hAnsi="Times New Roman"/>
          <w:color w:val="000000"/>
          <w:spacing w:val="1"/>
          <w:sz w:val="16"/>
          <w:szCs w:val="16"/>
        </w:rPr>
        <w:t xml:space="preserve">Tendered </w:t>
      </w:r>
      <w:r w:rsidRPr="006C3AC3">
        <w:rPr>
          <w:rFonts w:ascii="Times New Roman" w:hAnsi="Times New Roman"/>
          <w:color w:val="000000"/>
          <w:spacing w:val="1"/>
          <w:sz w:val="16"/>
          <w:szCs w:val="16"/>
        </w:rPr>
        <w:t>Shares can be transferred back to it</w:t>
      </w:r>
      <w:r>
        <w:rPr>
          <w:rFonts w:ascii="Times New Roman" w:hAnsi="Times New Roman"/>
          <w:color w:val="000000"/>
          <w:spacing w:val="1"/>
          <w:sz w:val="16"/>
          <w:szCs w:val="16"/>
        </w:rPr>
        <w:t>;</w:t>
      </w:r>
      <w:r w:rsidRPr="00006A4A">
        <w:rPr>
          <w:rFonts w:ascii="Times New Roman" w:hAnsi="Times New Roman"/>
          <w:color w:val="000000"/>
          <w:spacing w:val="1"/>
          <w:sz w:val="16"/>
          <w:szCs w:val="16"/>
        </w:rPr>
        <w:t xml:space="preserve"> if </w:t>
      </w:r>
      <w:r>
        <w:rPr>
          <w:rFonts w:ascii="Times New Roman" w:hAnsi="Times New Roman"/>
          <w:color w:val="000000"/>
          <w:spacing w:val="1"/>
          <w:sz w:val="16"/>
          <w:szCs w:val="16"/>
        </w:rPr>
        <w:t>the Seller’s T</w:t>
      </w:r>
      <w:r w:rsidRPr="00006A4A">
        <w:rPr>
          <w:rFonts w:ascii="Times New Roman" w:hAnsi="Times New Roman"/>
          <w:color w:val="000000"/>
          <w:spacing w:val="1"/>
          <w:sz w:val="16"/>
          <w:szCs w:val="16"/>
        </w:rPr>
        <w:t>endered Shares have been returned</w:t>
      </w:r>
      <w:r>
        <w:rPr>
          <w:rFonts w:ascii="Times New Roman" w:hAnsi="Times New Roman"/>
          <w:color w:val="000000"/>
          <w:spacing w:val="1"/>
          <w:sz w:val="16"/>
          <w:szCs w:val="16"/>
        </w:rPr>
        <w:t>, it</w:t>
      </w:r>
      <w:r w:rsidRPr="00006A4A">
        <w:rPr>
          <w:rFonts w:ascii="Times New Roman" w:hAnsi="Times New Roman"/>
          <w:color w:val="000000"/>
          <w:spacing w:val="1"/>
          <w:sz w:val="16"/>
          <w:szCs w:val="16"/>
        </w:rPr>
        <w:t xml:space="preserve"> will not receive interest, price difference</w:t>
      </w:r>
      <w:r>
        <w:rPr>
          <w:rFonts w:ascii="Times New Roman" w:hAnsi="Times New Roman"/>
          <w:color w:val="000000"/>
          <w:spacing w:val="1"/>
          <w:sz w:val="16"/>
          <w:szCs w:val="16"/>
        </w:rPr>
        <w:t>,</w:t>
      </w:r>
      <w:r w:rsidRPr="00006A4A">
        <w:rPr>
          <w:rFonts w:ascii="Times New Roman" w:hAnsi="Times New Roman"/>
          <w:color w:val="000000"/>
          <w:spacing w:val="1"/>
          <w:sz w:val="16"/>
          <w:szCs w:val="16"/>
        </w:rPr>
        <w:t xml:space="preserve"> </w:t>
      </w:r>
      <w:r>
        <w:rPr>
          <w:rFonts w:ascii="Times New Roman" w:hAnsi="Times New Roman"/>
          <w:color w:val="000000"/>
          <w:spacing w:val="1"/>
          <w:sz w:val="16"/>
          <w:szCs w:val="16"/>
          <w:lang w:val="en-US"/>
        </w:rPr>
        <w:t>compensation for losses</w:t>
      </w:r>
      <w:r w:rsidRPr="00006A4A">
        <w:rPr>
          <w:rFonts w:ascii="Times New Roman" w:hAnsi="Times New Roman"/>
          <w:color w:val="000000"/>
          <w:spacing w:val="1"/>
          <w:sz w:val="16"/>
          <w:szCs w:val="16"/>
        </w:rPr>
        <w:t xml:space="preserve"> or any other form of compensation during the period of time when such Shares were held by the Purchaser</w:t>
      </w:r>
      <w:r>
        <w:rPr>
          <w:rFonts w:ascii="Times New Roman" w:hAnsi="Times New Roman"/>
          <w:color w:val="000000"/>
          <w:spacing w:val="1"/>
          <w:sz w:val="16"/>
          <w:szCs w:val="16"/>
        </w:rPr>
        <w:t>;</w:t>
      </w:r>
    </w:p>
    <w:p w14:paraId="44031CA4" w14:textId="77777777" w:rsidR="00BF7119" w:rsidRPr="00497B34" w:rsidRDefault="00BF7119" w:rsidP="00BF7119">
      <w:pPr>
        <w:pStyle w:val="ListParagraph"/>
        <w:rPr>
          <w:rFonts w:ascii="Times New Roman" w:hAnsi="Times New Roman"/>
          <w:color w:val="000000"/>
          <w:spacing w:val="1"/>
          <w:sz w:val="16"/>
          <w:szCs w:val="16"/>
        </w:rPr>
      </w:pPr>
    </w:p>
    <w:p w14:paraId="466EA52F" w14:textId="77777777" w:rsidR="00BF7119" w:rsidRPr="00497B34" w:rsidRDefault="00BF7119" w:rsidP="003B1379">
      <w:pPr>
        <w:pStyle w:val="ListParagraph"/>
        <w:numPr>
          <w:ilvl w:val="1"/>
          <w:numId w:val="29"/>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to receive all documents and notices in connection with the Tender Offer (including this Tender Instruction countersigned by the Purchaser) at its email address specified in the section “Details of the Seller” above</w:t>
      </w:r>
      <w:r w:rsidRPr="00497B34">
        <w:rPr>
          <w:rFonts w:ascii="Times New Roman" w:hAnsi="Times New Roman"/>
          <w:color w:val="000000"/>
          <w:spacing w:val="1"/>
          <w:sz w:val="16"/>
          <w:szCs w:val="16"/>
          <w:lang w:val="en-US"/>
        </w:rPr>
        <w:t>;</w:t>
      </w:r>
    </w:p>
    <w:p w14:paraId="1DC3D23F" w14:textId="77777777" w:rsidR="00BF7119" w:rsidRPr="00497B34" w:rsidRDefault="00BF7119" w:rsidP="00BF7119">
      <w:pPr>
        <w:pStyle w:val="ListParagraph"/>
        <w:rPr>
          <w:rFonts w:ascii="Times New Roman" w:hAnsi="Times New Roman"/>
          <w:color w:val="000000"/>
          <w:spacing w:val="1"/>
          <w:sz w:val="16"/>
          <w:szCs w:val="16"/>
        </w:rPr>
      </w:pPr>
    </w:p>
    <w:p w14:paraId="7C656A03" w14:textId="77777777" w:rsidR="00BF7119" w:rsidRPr="00497B34" w:rsidRDefault="00BF7119" w:rsidP="003B1379">
      <w:pPr>
        <w:pStyle w:val="ListParagraph"/>
        <w:numPr>
          <w:ilvl w:val="1"/>
          <w:numId w:val="29"/>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the Seller</w:t>
      </w:r>
      <w:r w:rsidRPr="008C3E7B">
        <w:rPr>
          <w:rFonts w:ascii="Times New Roman" w:hAnsi="Times New Roman"/>
          <w:color w:val="000000"/>
          <w:spacing w:val="1"/>
          <w:sz w:val="16"/>
          <w:szCs w:val="16"/>
        </w:rPr>
        <w:t xml:space="preserve"> shall </w:t>
      </w:r>
      <w:r>
        <w:rPr>
          <w:rFonts w:ascii="Times New Roman" w:hAnsi="Times New Roman"/>
          <w:color w:val="000000"/>
          <w:spacing w:val="1"/>
          <w:sz w:val="16"/>
          <w:szCs w:val="16"/>
        </w:rPr>
        <w:t xml:space="preserve">not </w:t>
      </w:r>
      <w:r w:rsidRPr="008C3E7B">
        <w:rPr>
          <w:rFonts w:ascii="Times New Roman" w:hAnsi="Times New Roman"/>
          <w:color w:val="000000"/>
          <w:spacing w:val="1"/>
          <w:sz w:val="16"/>
          <w:szCs w:val="16"/>
        </w:rPr>
        <w:t xml:space="preserve">be entitled to assign its rights and obligations </w:t>
      </w:r>
      <w:r>
        <w:rPr>
          <w:rFonts w:ascii="Times New Roman" w:hAnsi="Times New Roman"/>
          <w:color w:val="000000"/>
          <w:spacing w:val="1"/>
          <w:sz w:val="16"/>
          <w:szCs w:val="16"/>
        </w:rPr>
        <w:t>under the Agreement</w:t>
      </w:r>
      <w:r w:rsidRPr="008C3E7B">
        <w:rPr>
          <w:rFonts w:ascii="Times New Roman" w:hAnsi="Times New Roman"/>
          <w:color w:val="000000"/>
          <w:spacing w:val="1"/>
          <w:sz w:val="16"/>
          <w:szCs w:val="16"/>
        </w:rPr>
        <w:t xml:space="preserve"> to any third party without written consent of the </w:t>
      </w:r>
      <w:r>
        <w:rPr>
          <w:rFonts w:ascii="Times New Roman" w:hAnsi="Times New Roman"/>
          <w:color w:val="000000"/>
          <w:spacing w:val="1"/>
          <w:sz w:val="16"/>
          <w:szCs w:val="16"/>
        </w:rPr>
        <w:t>Purchaser</w:t>
      </w:r>
      <w:r w:rsidRPr="00497B34">
        <w:rPr>
          <w:rFonts w:ascii="Times New Roman" w:hAnsi="Times New Roman"/>
          <w:color w:val="000000"/>
          <w:spacing w:val="1"/>
          <w:sz w:val="16"/>
          <w:szCs w:val="16"/>
          <w:lang w:val="en-US"/>
        </w:rPr>
        <w:t>;</w:t>
      </w:r>
    </w:p>
    <w:p w14:paraId="59A0FEF5" w14:textId="77777777" w:rsidR="00BF7119" w:rsidRPr="00497B34" w:rsidRDefault="00BF7119" w:rsidP="00BF7119">
      <w:pPr>
        <w:pStyle w:val="ListParagraph"/>
        <w:rPr>
          <w:rFonts w:ascii="Times New Roman" w:hAnsi="Times New Roman"/>
          <w:color w:val="000000"/>
          <w:spacing w:val="1"/>
          <w:sz w:val="16"/>
          <w:szCs w:val="16"/>
        </w:rPr>
      </w:pPr>
    </w:p>
    <w:p w14:paraId="1061DF3D" w14:textId="77777777" w:rsidR="00BF7119" w:rsidRPr="006A539B" w:rsidRDefault="00BF7119" w:rsidP="003B1379">
      <w:pPr>
        <w:pStyle w:val="ListParagraph"/>
        <w:numPr>
          <w:ilvl w:val="1"/>
          <w:numId w:val="29"/>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the Seller</w:t>
      </w:r>
      <w:r w:rsidRPr="009D07D7">
        <w:rPr>
          <w:rFonts w:ascii="Times New Roman" w:hAnsi="Times New Roman"/>
          <w:color w:val="000000"/>
          <w:spacing w:val="1"/>
          <w:sz w:val="16"/>
          <w:szCs w:val="16"/>
        </w:rPr>
        <w:t xml:space="preserve"> will bear </w:t>
      </w:r>
      <w:r>
        <w:rPr>
          <w:rFonts w:ascii="Times New Roman" w:hAnsi="Times New Roman"/>
          <w:color w:val="000000"/>
          <w:spacing w:val="1"/>
          <w:sz w:val="16"/>
          <w:szCs w:val="16"/>
        </w:rPr>
        <w:t>its</w:t>
      </w:r>
      <w:r w:rsidRPr="009D07D7">
        <w:rPr>
          <w:rFonts w:ascii="Times New Roman" w:hAnsi="Times New Roman"/>
          <w:color w:val="000000"/>
          <w:spacing w:val="1"/>
          <w:sz w:val="16"/>
          <w:szCs w:val="16"/>
        </w:rPr>
        <w:t xml:space="preserve"> own costs in connection with the Tender Offer</w:t>
      </w:r>
      <w:r>
        <w:rPr>
          <w:rFonts w:ascii="Times New Roman" w:hAnsi="Times New Roman"/>
          <w:color w:val="000000"/>
          <w:spacing w:val="1"/>
          <w:sz w:val="16"/>
          <w:szCs w:val="16"/>
        </w:rPr>
        <w:t xml:space="preserve"> and performance of the Agreement</w:t>
      </w:r>
      <w:r>
        <w:rPr>
          <w:rFonts w:ascii="Times New Roman" w:hAnsi="Times New Roman"/>
          <w:color w:val="000000"/>
          <w:spacing w:val="1"/>
          <w:sz w:val="16"/>
          <w:szCs w:val="16"/>
          <w:lang w:val="en-US"/>
        </w:rPr>
        <w:t>;</w:t>
      </w:r>
    </w:p>
    <w:p w14:paraId="15BDDFA9" w14:textId="77777777" w:rsidR="00BF7119" w:rsidRPr="006A539B" w:rsidRDefault="00BF7119" w:rsidP="00BF7119">
      <w:pPr>
        <w:pStyle w:val="ListParagraph"/>
        <w:rPr>
          <w:rFonts w:ascii="Times New Roman" w:hAnsi="Times New Roman"/>
          <w:color w:val="000000"/>
          <w:spacing w:val="1"/>
          <w:sz w:val="16"/>
          <w:szCs w:val="16"/>
        </w:rPr>
      </w:pPr>
    </w:p>
    <w:p w14:paraId="303A0839" w14:textId="77777777" w:rsidR="00BF7119" w:rsidRDefault="00BF7119" w:rsidP="003B1379">
      <w:pPr>
        <w:pStyle w:val="ListParagraph"/>
        <w:numPr>
          <w:ilvl w:val="1"/>
          <w:numId w:val="29"/>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the</w:t>
      </w:r>
      <w:r w:rsidRPr="006A539B">
        <w:rPr>
          <w:rFonts w:ascii="Times New Roman" w:hAnsi="Times New Roman"/>
          <w:color w:val="000000"/>
          <w:spacing w:val="1"/>
          <w:sz w:val="16"/>
          <w:szCs w:val="16"/>
        </w:rPr>
        <w:t xml:space="preserve"> </w:t>
      </w:r>
      <w:r>
        <w:rPr>
          <w:rFonts w:ascii="Times New Roman" w:hAnsi="Times New Roman"/>
          <w:color w:val="000000"/>
          <w:spacing w:val="1"/>
          <w:sz w:val="16"/>
          <w:szCs w:val="16"/>
        </w:rPr>
        <w:t>Seller</w:t>
      </w:r>
      <w:r w:rsidRPr="006A539B">
        <w:rPr>
          <w:rFonts w:ascii="Times New Roman" w:hAnsi="Times New Roman"/>
          <w:color w:val="000000"/>
          <w:spacing w:val="1"/>
          <w:sz w:val="16"/>
          <w:szCs w:val="16"/>
        </w:rPr>
        <w:t xml:space="preserve"> will</w:t>
      </w:r>
      <w:r>
        <w:rPr>
          <w:rFonts w:ascii="Times New Roman" w:hAnsi="Times New Roman"/>
          <w:color w:val="000000"/>
          <w:spacing w:val="1"/>
          <w:sz w:val="16"/>
          <w:szCs w:val="16"/>
        </w:rPr>
        <w:t xml:space="preserve"> not</w:t>
      </w:r>
      <w:r w:rsidRPr="006A539B">
        <w:rPr>
          <w:rFonts w:ascii="Times New Roman" w:hAnsi="Times New Roman"/>
          <w:color w:val="000000"/>
          <w:spacing w:val="1"/>
          <w:sz w:val="16"/>
          <w:szCs w:val="16"/>
        </w:rPr>
        <w:t xml:space="preserve"> be entitled to any payment of accrued or other interest with respect to the </w:t>
      </w:r>
      <w:r>
        <w:rPr>
          <w:rFonts w:ascii="Times New Roman" w:hAnsi="Times New Roman"/>
          <w:color w:val="000000"/>
          <w:spacing w:val="1"/>
          <w:sz w:val="16"/>
          <w:szCs w:val="16"/>
        </w:rPr>
        <w:t xml:space="preserve">Total </w:t>
      </w:r>
      <w:r w:rsidRPr="006A539B">
        <w:rPr>
          <w:rFonts w:ascii="Times New Roman" w:hAnsi="Times New Roman"/>
          <w:color w:val="000000"/>
          <w:spacing w:val="1"/>
          <w:sz w:val="16"/>
          <w:szCs w:val="16"/>
        </w:rPr>
        <w:t>Purchase Price under any circumstances</w:t>
      </w:r>
      <w:r>
        <w:rPr>
          <w:rFonts w:ascii="Times New Roman" w:hAnsi="Times New Roman"/>
          <w:color w:val="000000"/>
          <w:spacing w:val="1"/>
          <w:sz w:val="16"/>
          <w:szCs w:val="16"/>
        </w:rPr>
        <w:t xml:space="preserve"> and it </w:t>
      </w:r>
      <w:r w:rsidRPr="006A539B">
        <w:rPr>
          <w:rFonts w:ascii="Times New Roman" w:hAnsi="Times New Roman"/>
          <w:color w:val="000000"/>
          <w:spacing w:val="1"/>
          <w:sz w:val="16"/>
          <w:szCs w:val="16"/>
        </w:rPr>
        <w:t>will not receive</w:t>
      </w:r>
      <w:r>
        <w:rPr>
          <w:rFonts w:ascii="Times New Roman" w:hAnsi="Times New Roman"/>
          <w:color w:val="000000"/>
          <w:spacing w:val="1"/>
          <w:sz w:val="16"/>
          <w:szCs w:val="16"/>
        </w:rPr>
        <w:t xml:space="preserve"> </w:t>
      </w:r>
      <w:r>
        <w:rPr>
          <w:rFonts w:ascii="Times New Roman" w:hAnsi="Times New Roman"/>
          <w:color w:val="000000"/>
          <w:spacing w:val="1"/>
          <w:sz w:val="16"/>
          <w:szCs w:val="16"/>
          <w:lang w:val="en-US"/>
        </w:rPr>
        <w:t>compensation for losses or</w:t>
      </w:r>
      <w:r w:rsidRPr="006A539B">
        <w:rPr>
          <w:rFonts w:ascii="Times New Roman" w:hAnsi="Times New Roman"/>
          <w:color w:val="000000"/>
          <w:spacing w:val="1"/>
          <w:sz w:val="16"/>
          <w:szCs w:val="16"/>
        </w:rPr>
        <w:t xml:space="preserve"> any other form of compensation in the event of a delay in the delivery of the </w:t>
      </w:r>
      <w:r>
        <w:rPr>
          <w:rFonts w:ascii="Times New Roman" w:hAnsi="Times New Roman"/>
          <w:color w:val="000000"/>
          <w:spacing w:val="1"/>
          <w:sz w:val="16"/>
          <w:szCs w:val="16"/>
        </w:rPr>
        <w:t xml:space="preserve">Total </w:t>
      </w:r>
      <w:r w:rsidRPr="006A539B">
        <w:rPr>
          <w:rFonts w:ascii="Times New Roman" w:hAnsi="Times New Roman"/>
          <w:color w:val="000000"/>
          <w:spacing w:val="1"/>
          <w:sz w:val="16"/>
          <w:szCs w:val="16"/>
        </w:rPr>
        <w:t xml:space="preserve">Purchase Price to the </w:t>
      </w:r>
      <w:r>
        <w:rPr>
          <w:rFonts w:ascii="Times New Roman" w:hAnsi="Times New Roman"/>
          <w:color w:val="000000"/>
          <w:spacing w:val="1"/>
          <w:sz w:val="16"/>
          <w:szCs w:val="16"/>
        </w:rPr>
        <w:t>Seller;</w:t>
      </w:r>
    </w:p>
    <w:p w14:paraId="3D5A4487" w14:textId="77777777" w:rsidR="00BF7119" w:rsidRPr="00F14370" w:rsidRDefault="00BF7119" w:rsidP="00BF7119">
      <w:pPr>
        <w:rPr>
          <w:rFonts w:ascii="Times New Roman" w:hAnsi="Times New Roman"/>
          <w:color w:val="000000"/>
          <w:spacing w:val="1"/>
          <w:sz w:val="16"/>
          <w:szCs w:val="16"/>
        </w:rPr>
      </w:pPr>
    </w:p>
    <w:p w14:paraId="4B03D65E" w14:textId="77777777" w:rsidR="00BF7119" w:rsidRDefault="00BF7119" w:rsidP="003B1379">
      <w:pPr>
        <w:pStyle w:val="ListParagraph"/>
        <w:numPr>
          <w:ilvl w:val="0"/>
          <w:numId w:val="29"/>
        </w:numPr>
        <w:jc w:val="both"/>
        <w:rPr>
          <w:rFonts w:ascii="Times New Roman" w:hAnsi="Times New Roman"/>
          <w:b/>
          <w:bCs/>
          <w:i/>
          <w:iCs/>
          <w:color w:val="000000"/>
          <w:spacing w:val="1"/>
          <w:sz w:val="16"/>
          <w:szCs w:val="16"/>
        </w:rPr>
      </w:pPr>
      <w:r w:rsidRPr="008C3AF1">
        <w:rPr>
          <w:rFonts w:ascii="Times New Roman" w:hAnsi="Times New Roman"/>
          <w:b/>
          <w:bCs/>
          <w:i/>
          <w:iCs/>
          <w:color w:val="000000"/>
          <w:spacing w:val="1"/>
          <w:sz w:val="16"/>
          <w:szCs w:val="16"/>
        </w:rPr>
        <w:t xml:space="preserve">The Number of Shares </w:t>
      </w:r>
      <w:r>
        <w:rPr>
          <w:rFonts w:ascii="Times New Roman" w:hAnsi="Times New Roman"/>
          <w:b/>
          <w:bCs/>
          <w:i/>
          <w:iCs/>
          <w:color w:val="000000"/>
          <w:spacing w:val="1"/>
          <w:sz w:val="16"/>
          <w:szCs w:val="16"/>
        </w:rPr>
        <w:t>B</w:t>
      </w:r>
      <w:r w:rsidRPr="008C3AF1">
        <w:rPr>
          <w:rFonts w:ascii="Times New Roman" w:hAnsi="Times New Roman"/>
          <w:b/>
          <w:bCs/>
          <w:i/>
          <w:iCs/>
          <w:color w:val="000000"/>
          <w:spacing w:val="1"/>
          <w:sz w:val="16"/>
          <w:szCs w:val="16"/>
        </w:rPr>
        <w:t>eing Purchased</w:t>
      </w:r>
    </w:p>
    <w:p w14:paraId="6D43C07E" w14:textId="77777777" w:rsidR="00BF7119" w:rsidRPr="008C3AF1" w:rsidRDefault="00BF7119" w:rsidP="00BF7119">
      <w:pPr>
        <w:pStyle w:val="ListParagraph"/>
        <w:ind w:left="760"/>
        <w:jc w:val="both"/>
        <w:rPr>
          <w:rFonts w:ascii="Times New Roman" w:hAnsi="Times New Roman"/>
          <w:b/>
          <w:bCs/>
          <w:i/>
          <w:iCs/>
          <w:color w:val="000000"/>
          <w:spacing w:val="1"/>
          <w:sz w:val="16"/>
          <w:szCs w:val="16"/>
        </w:rPr>
      </w:pPr>
    </w:p>
    <w:p w14:paraId="5B3C94A3" w14:textId="01733E27" w:rsidR="00BF7119" w:rsidRDefault="00BF7119" w:rsidP="003B1379">
      <w:pPr>
        <w:pStyle w:val="ListParagraph"/>
        <w:numPr>
          <w:ilvl w:val="1"/>
          <w:numId w:val="29"/>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i</w:t>
      </w:r>
      <w:r w:rsidRPr="0035360C">
        <w:rPr>
          <w:rFonts w:ascii="Times New Roman" w:hAnsi="Times New Roman"/>
          <w:color w:val="000000"/>
          <w:spacing w:val="1"/>
          <w:sz w:val="16"/>
          <w:szCs w:val="16"/>
        </w:rPr>
        <w:t>f the total number of Shares</w:t>
      </w:r>
      <w:r>
        <w:rPr>
          <w:rFonts w:ascii="Times New Roman" w:hAnsi="Times New Roman"/>
          <w:color w:val="000000"/>
          <w:spacing w:val="1"/>
          <w:sz w:val="16"/>
          <w:szCs w:val="16"/>
        </w:rPr>
        <w:t xml:space="preserve"> validly</w:t>
      </w:r>
      <w:r w:rsidRPr="0035360C">
        <w:rPr>
          <w:rFonts w:ascii="Times New Roman" w:hAnsi="Times New Roman"/>
          <w:color w:val="000000"/>
          <w:spacing w:val="1"/>
          <w:sz w:val="16"/>
          <w:szCs w:val="16"/>
        </w:rPr>
        <w:t xml:space="preserve"> tendered</w:t>
      </w:r>
      <w:r w:rsidRPr="0035360C">
        <w:rPr>
          <w:rFonts w:ascii="Times New Roman" w:hAnsi="Times New Roman"/>
          <w:color w:val="000000"/>
          <w:spacing w:val="1"/>
          <w:sz w:val="16"/>
          <w:szCs w:val="16"/>
          <w:lang w:val="en-US"/>
        </w:rPr>
        <w:t xml:space="preserve"> </w:t>
      </w:r>
      <w:r>
        <w:rPr>
          <w:rFonts w:ascii="Times New Roman" w:hAnsi="Times New Roman"/>
          <w:color w:val="000000"/>
          <w:spacing w:val="1"/>
          <w:sz w:val="16"/>
          <w:szCs w:val="16"/>
          <w:lang w:val="en-US"/>
        </w:rPr>
        <w:t xml:space="preserve">in the course of Tender Offer that are </w:t>
      </w:r>
      <w:r w:rsidRPr="00991FEB">
        <w:rPr>
          <w:rFonts w:ascii="Times New Roman" w:hAnsi="Times New Roman"/>
          <w:color w:val="000000"/>
          <w:spacing w:val="1"/>
          <w:sz w:val="16"/>
          <w:szCs w:val="16"/>
          <w:lang w:val="en-US"/>
        </w:rPr>
        <w:t>subject to the Tender Instruction</w:t>
      </w:r>
      <w:r>
        <w:rPr>
          <w:rFonts w:ascii="Times New Roman" w:hAnsi="Times New Roman"/>
          <w:color w:val="000000"/>
          <w:spacing w:val="1"/>
          <w:sz w:val="16"/>
          <w:szCs w:val="16"/>
          <w:lang w:val="en-US"/>
        </w:rPr>
        <w:t>s</w:t>
      </w:r>
      <w:r w:rsidRPr="00991FEB">
        <w:rPr>
          <w:rFonts w:ascii="Times New Roman" w:hAnsi="Times New Roman"/>
          <w:color w:val="000000"/>
          <w:spacing w:val="1"/>
          <w:sz w:val="16"/>
          <w:szCs w:val="16"/>
          <w:lang w:val="en-US"/>
        </w:rPr>
        <w:t xml:space="preserve"> not rejected by the Purchaser</w:t>
      </w:r>
      <w:r>
        <w:rPr>
          <w:rFonts w:ascii="Times New Roman" w:hAnsi="Times New Roman"/>
          <w:color w:val="000000"/>
          <w:spacing w:val="1"/>
          <w:sz w:val="16"/>
          <w:szCs w:val="16"/>
          <w:lang w:val="en-US"/>
        </w:rPr>
        <w:t xml:space="preserve">, </w:t>
      </w:r>
      <w:r w:rsidRPr="0035360C">
        <w:rPr>
          <w:rFonts w:ascii="Times New Roman" w:hAnsi="Times New Roman"/>
          <w:color w:val="000000"/>
          <w:spacing w:val="1"/>
          <w:sz w:val="16"/>
          <w:szCs w:val="16"/>
        </w:rPr>
        <w:t xml:space="preserve">exceeds </w:t>
      </w:r>
      <w:r>
        <w:rPr>
          <w:rFonts w:ascii="Times New Roman" w:hAnsi="Times New Roman"/>
          <w:color w:val="000000"/>
          <w:spacing w:val="1"/>
          <w:sz w:val="16"/>
          <w:szCs w:val="16"/>
        </w:rPr>
        <w:t>the Maximum Number of Shares</w:t>
      </w:r>
      <w:r w:rsidRPr="0035360C">
        <w:rPr>
          <w:rFonts w:ascii="Times New Roman" w:hAnsi="Times New Roman"/>
          <w:color w:val="000000"/>
          <w:spacing w:val="1"/>
          <w:sz w:val="16"/>
          <w:szCs w:val="16"/>
        </w:rPr>
        <w:t xml:space="preserve">, the number of Shares to be purchased from each </w:t>
      </w:r>
      <w:r>
        <w:rPr>
          <w:rFonts w:ascii="Times New Roman" w:hAnsi="Times New Roman"/>
          <w:color w:val="000000"/>
          <w:spacing w:val="1"/>
          <w:sz w:val="16"/>
          <w:szCs w:val="16"/>
        </w:rPr>
        <w:t>s</w:t>
      </w:r>
      <w:r w:rsidRPr="0035360C">
        <w:rPr>
          <w:rFonts w:ascii="Times New Roman" w:hAnsi="Times New Roman"/>
          <w:color w:val="000000"/>
          <w:spacing w:val="1"/>
          <w:sz w:val="16"/>
          <w:szCs w:val="16"/>
        </w:rPr>
        <w:t>hareholder</w:t>
      </w:r>
      <w:r>
        <w:rPr>
          <w:rFonts w:ascii="Times New Roman" w:hAnsi="Times New Roman"/>
          <w:color w:val="000000"/>
          <w:spacing w:val="1"/>
          <w:sz w:val="16"/>
          <w:szCs w:val="16"/>
        </w:rPr>
        <w:t xml:space="preserve"> </w:t>
      </w:r>
      <w:r w:rsidRPr="0035360C">
        <w:rPr>
          <w:rFonts w:ascii="Times New Roman" w:hAnsi="Times New Roman"/>
          <w:color w:val="000000"/>
          <w:spacing w:val="1"/>
          <w:sz w:val="16"/>
          <w:szCs w:val="16"/>
        </w:rPr>
        <w:t xml:space="preserve">shall be determined </w:t>
      </w:r>
      <w:r>
        <w:rPr>
          <w:rFonts w:ascii="Times New Roman" w:hAnsi="Times New Roman"/>
          <w:color w:val="000000"/>
          <w:spacing w:val="1"/>
          <w:sz w:val="16"/>
          <w:szCs w:val="16"/>
        </w:rPr>
        <w:t xml:space="preserve">in accordance with the Tender Offer Memorandum </w:t>
      </w:r>
      <w:r w:rsidRPr="0035360C">
        <w:rPr>
          <w:rFonts w:ascii="Times New Roman" w:hAnsi="Times New Roman"/>
          <w:color w:val="000000"/>
          <w:spacing w:val="1"/>
          <w:sz w:val="16"/>
          <w:szCs w:val="16"/>
        </w:rPr>
        <w:t xml:space="preserve">on a pro-rata (proportional) basis based on the ratio of </w:t>
      </w:r>
      <w:r>
        <w:rPr>
          <w:rFonts w:ascii="Times New Roman" w:hAnsi="Times New Roman"/>
          <w:color w:val="000000"/>
          <w:spacing w:val="1"/>
          <w:sz w:val="16"/>
          <w:szCs w:val="16"/>
        </w:rPr>
        <w:t>the Maximum Number of Shares</w:t>
      </w:r>
      <w:r w:rsidRPr="0035360C">
        <w:rPr>
          <w:rFonts w:ascii="Times New Roman" w:hAnsi="Times New Roman"/>
          <w:color w:val="000000"/>
          <w:spacing w:val="1"/>
          <w:sz w:val="16"/>
          <w:szCs w:val="16"/>
          <w:lang w:val="en-US"/>
        </w:rPr>
        <w:t xml:space="preserve"> </w:t>
      </w:r>
      <w:r w:rsidRPr="0035360C">
        <w:rPr>
          <w:rFonts w:ascii="Times New Roman" w:hAnsi="Times New Roman"/>
          <w:color w:val="000000"/>
          <w:spacing w:val="1"/>
          <w:sz w:val="16"/>
          <w:szCs w:val="16"/>
        </w:rPr>
        <w:t xml:space="preserve">and the total number of Shares </w:t>
      </w:r>
      <w:r>
        <w:rPr>
          <w:rFonts w:ascii="Times New Roman" w:hAnsi="Times New Roman"/>
          <w:color w:val="000000"/>
          <w:spacing w:val="1"/>
          <w:sz w:val="16"/>
          <w:szCs w:val="16"/>
        </w:rPr>
        <w:t xml:space="preserve">validly </w:t>
      </w:r>
      <w:r w:rsidRPr="0035360C">
        <w:rPr>
          <w:rFonts w:ascii="Times New Roman" w:hAnsi="Times New Roman"/>
          <w:color w:val="000000"/>
          <w:spacing w:val="1"/>
          <w:sz w:val="16"/>
          <w:szCs w:val="16"/>
        </w:rPr>
        <w:t>tendered for purchase</w:t>
      </w:r>
      <w:r>
        <w:rPr>
          <w:rFonts w:ascii="Times New Roman" w:hAnsi="Times New Roman"/>
          <w:color w:val="000000"/>
          <w:spacing w:val="1"/>
          <w:sz w:val="16"/>
          <w:szCs w:val="16"/>
        </w:rPr>
        <w:t xml:space="preserve">; </w:t>
      </w:r>
      <w:r w:rsidRPr="009D24B6">
        <w:rPr>
          <w:rFonts w:ascii="Times New Roman" w:hAnsi="Times New Roman"/>
          <w:color w:val="000000"/>
          <w:spacing w:val="1"/>
          <w:sz w:val="16"/>
          <w:szCs w:val="16"/>
        </w:rPr>
        <w:t xml:space="preserve">such pro ration will apply to each </w:t>
      </w:r>
      <w:r w:rsidR="00236C7E" w:rsidRPr="009D24B6">
        <w:rPr>
          <w:rFonts w:ascii="Times New Roman" w:hAnsi="Times New Roman"/>
          <w:color w:val="000000"/>
          <w:spacing w:val="1"/>
          <w:sz w:val="16"/>
          <w:szCs w:val="16"/>
        </w:rPr>
        <w:t xml:space="preserve">Other Account </w:t>
      </w:r>
      <w:r w:rsidRPr="009D24B6">
        <w:rPr>
          <w:rFonts w:ascii="Times New Roman" w:hAnsi="Times New Roman"/>
          <w:color w:val="000000"/>
          <w:spacing w:val="1"/>
          <w:sz w:val="16"/>
          <w:szCs w:val="16"/>
        </w:rPr>
        <w:t xml:space="preserve">specified </w:t>
      </w:r>
      <w:r>
        <w:rPr>
          <w:rFonts w:ascii="Times New Roman" w:hAnsi="Times New Roman"/>
          <w:color w:val="000000"/>
          <w:spacing w:val="1"/>
          <w:sz w:val="16"/>
          <w:szCs w:val="16"/>
        </w:rPr>
        <w:t>in the Tender Instruction</w:t>
      </w:r>
      <w:r w:rsidRPr="00061253">
        <w:rPr>
          <w:rFonts w:ascii="Times New Roman" w:hAnsi="Times New Roman"/>
          <w:color w:val="000000"/>
          <w:spacing w:val="1"/>
          <w:sz w:val="16"/>
          <w:szCs w:val="16"/>
          <w:lang w:val="en-US"/>
        </w:rPr>
        <w:t xml:space="preserve"> </w:t>
      </w:r>
      <w:r>
        <w:rPr>
          <w:rFonts w:ascii="Times New Roman" w:hAnsi="Times New Roman"/>
          <w:color w:val="000000"/>
          <w:spacing w:val="1"/>
          <w:sz w:val="16"/>
          <w:szCs w:val="16"/>
          <w:lang w:val="en-US"/>
        </w:rPr>
        <w:t>of the relevant shareholder</w:t>
      </w:r>
      <w:r>
        <w:rPr>
          <w:rFonts w:ascii="Times New Roman" w:hAnsi="Times New Roman"/>
          <w:color w:val="000000"/>
          <w:spacing w:val="1"/>
          <w:sz w:val="16"/>
          <w:szCs w:val="16"/>
        </w:rPr>
        <w:t>;</w:t>
      </w:r>
    </w:p>
    <w:p w14:paraId="3E1F1C96" w14:textId="77777777" w:rsidR="00BF7119" w:rsidRDefault="00BF7119" w:rsidP="00BF7119">
      <w:pPr>
        <w:pStyle w:val="ListParagraph"/>
        <w:ind w:left="1134"/>
        <w:jc w:val="both"/>
        <w:rPr>
          <w:rFonts w:ascii="Times New Roman" w:hAnsi="Times New Roman"/>
          <w:color w:val="000000"/>
          <w:spacing w:val="1"/>
          <w:sz w:val="16"/>
          <w:szCs w:val="16"/>
        </w:rPr>
      </w:pPr>
    </w:p>
    <w:p w14:paraId="4A988B7F" w14:textId="77777777" w:rsidR="00BF7119" w:rsidRPr="00A50F5F" w:rsidRDefault="00BF7119" w:rsidP="003B1379">
      <w:pPr>
        <w:pStyle w:val="ListParagraph"/>
        <w:numPr>
          <w:ilvl w:val="1"/>
          <w:numId w:val="29"/>
        </w:numPr>
        <w:ind w:left="1134" w:hanging="350"/>
        <w:jc w:val="both"/>
        <w:rPr>
          <w:rFonts w:ascii="Times New Roman" w:hAnsi="Times New Roman"/>
          <w:color w:val="000000"/>
          <w:spacing w:val="1"/>
          <w:sz w:val="16"/>
          <w:szCs w:val="16"/>
        </w:rPr>
      </w:pPr>
      <w:r w:rsidRPr="00A50F5F">
        <w:rPr>
          <w:rFonts w:ascii="Times New Roman" w:hAnsi="Times New Roman"/>
          <w:color w:val="000000"/>
          <w:spacing w:val="1"/>
          <w:sz w:val="16"/>
          <w:szCs w:val="16"/>
        </w:rPr>
        <w:t>confirms that it offers to the Purchaser for purchase any number of Shares up to the quantity of the Tendered Shares and this offer shall be in full effect despite the number of the Accepted Shares being less than the number of the Tendered Shares due to proration;</w:t>
      </w:r>
    </w:p>
    <w:p w14:paraId="592C5B48" w14:textId="77777777" w:rsidR="00BF7119" w:rsidRPr="00A75AE5" w:rsidRDefault="00BF7119" w:rsidP="00BF7119">
      <w:pPr>
        <w:pStyle w:val="ListParagraph"/>
        <w:rPr>
          <w:rFonts w:ascii="Times New Roman" w:hAnsi="Times New Roman"/>
          <w:color w:val="000000"/>
          <w:spacing w:val="1"/>
          <w:sz w:val="16"/>
          <w:szCs w:val="16"/>
        </w:rPr>
      </w:pPr>
    </w:p>
    <w:p w14:paraId="15B6B253" w14:textId="2D3887EF" w:rsidR="00BF7119" w:rsidRDefault="00BF7119" w:rsidP="003B1379">
      <w:pPr>
        <w:pStyle w:val="ListParagraph"/>
        <w:numPr>
          <w:ilvl w:val="1"/>
          <w:numId w:val="29"/>
        </w:numPr>
        <w:ind w:left="1134" w:hanging="350"/>
        <w:jc w:val="both"/>
        <w:rPr>
          <w:rFonts w:ascii="Times New Roman" w:hAnsi="Times New Roman"/>
          <w:color w:val="000000"/>
          <w:spacing w:val="1"/>
          <w:sz w:val="16"/>
          <w:szCs w:val="16"/>
        </w:rPr>
      </w:pPr>
      <w:r w:rsidRPr="0035360C">
        <w:rPr>
          <w:rFonts w:ascii="Times New Roman" w:hAnsi="Times New Roman"/>
          <w:color w:val="000000"/>
          <w:spacing w:val="1"/>
          <w:sz w:val="16"/>
          <w:szCs w:val="16"/>
        </w:rPr>
        <w:t>acknowledge</w:t>
      </w:r>
      <w:r>
        <w:rPr>
          <w:rFonts w:ascii="Times New Roman" w:hAnsi="Times New Roman"/>
          <w:color w:val="000000"/>
          <w:spacing w:val="1"/>
          <w:sz w:val="16"/>
          <w:szCs w:val="16"/>
        </w:rPr>
        <w:t>s</w:t>
      </w:r>
      <w:r w:rsidRPr="0035360C">
        <w:rPr>
          <w:rFonts w:ascii="Times New Roman" w:hAnsi="Times New Roman"/>
          <w:color w:val="000000"/>
          <w:spacing w:val="1"/>
          <w:sz w:val="16"/>
          <w:szCs w:val="16"/>
        </w:rPr>
        <w:t xml:space="preserve"> </w:t>
      </w:r>
      <w:r>
        <w:rPr>
          <w:rFonts w:ascii="Times New Roman" w:hAnsi="Times New Roman"/>
          <w:color w:val="000000"/>
          <w:spacing w:val="1"/>
          <w:sz w:val="16"/>
          <w:szCs w:val="16"/>
        </w:rPr>
        <w:t>that s</w:t>
      </w:r>
      <w:r w:rsidRPr="0035360C">
        <w:rPr>
          <w:rFonts w:ascii="Times New Roman" w:hAnsi="Times New Roman"/>
          <w:color w:val="000000"/>
          <w:spacing w:val="1"/>
          <w:sz w:val="16"/>
          <w:szCs w:val="16"/>
        </w:rPr>
        <w:t xml:space="preserve">hould the calculated number of </w:t>
      </w:r>
      <w:r>
        <w:rPr>
          <w:rFonts w:ascii="Times New Roman" w:hAnsi="Times New Roman"/>
          <w:color w:val="000000"/>
          <w:spacing w:val="1"/>
          <w:sz w:val="16"/>
          <w:szCs w:val="16"/>
        </w:rPr>
        <w:t xml:space="preserve">Accepted </w:t>
      </w:r>
      <w:r w:rsidRPr="0035360C">
        <w:rPr>
          <w:rFonts w:ascii="Times New Roman" w:hAnsi="Times New Roman"/>
          <w:color w:val="000000"/>
          <w:spacing w:val="1"/>
          <w:sz w:val="16"/>
          <w:szCs w:val="16"/>
        </w:rPr>
        <w:t>Shares</w:t>
      </w:r>
      <w:r>
        <w:rPr>
          <w:rFonts w:ascii="Times New Roman" w:hAnsi="Times New Roman"/>
          <w:color w:val="000000"/>
          <w:spacing w:val="1"/>
          <w:sz w:val="16"/>
          <w:szCs w:val="16"/>
        </w:rPr>
        <w:t xml:space="preserve"> held on any Seller’s </w:t>
      </w:r>
      <w:r w:rsidR="00236C7E">
        <w:rPr>
          <w:rFonts w:ascii="Times New Roman" w:hAnsi="Times New Roman"/>
          <w:color w:val="000000"/>
          <w:spacing w:val="1"/>
          <w:sz w:val="16"/>
          <w:szCs w:val="16"/>
        </w:rPr>
        <w:t>Other Account</w:t>
      </w:r>
      <w:r w:rsidR="00236C7E" w:rsidRPr="0035360C">
        <w:rPr>
          <w:rFonts w:ascii="Times New Roman" w:hAnsi="Times New Roman"/>
          <w:color w:val="000000"/>
          <w:spacing w:val="1"/>
          <w:sz w:val="16"/>
          <w:szCs w:val="16"/>
        </w:rPr>
        <w:t xml:space="preserve"> </w:t>
      </w:r>
      <w:r w:rsidRPr="0035360C">
        <w:rPr>
          <w:rFonts w:ascii="Times New Roman" w:hAnsi="Times New Roman"/>
          <w:color w:val="000000"/>
          <w:spacing w:val="1"/>
          <w:sz w:val="16"/>
          <w:szCs w:val="16"/>
        </w:rPr>
        <w:t>turn out to be a fraction, it shall be rounded down to the nearest whole number</w:t>
      </w:r>
      <w:r>
        <w:rPr>
          <w:rFonts w:ascii="Times New Roman" w:hAnsi="Times New Roman"/>
          <w:color w:val="000000"/>
          <w:spacing w:val="1"/>
          <w:sz w:val="16"/>
          <w:szCs w:val="16"/>
        </w:rPr>
        <w:t>, provided that if the number of the Accepted Shares</w:t>
      </w:r>
      <w:r w:rsidRPr="000A5210">
        <w:rPr>
          <w:rFonts w:ascii="Times New Roman" w:hAnsi="Times New Roman"/>
          <w:color w:val="000000"/>
          <w:spacing w:val="1"/>
          <w:sz w:val="16"/>
          <w:szCs w:val="16"/>
        </w:rPr>
        <w:t xml:space="preserve"> </w:t>
      </w:r>
      <w:r>
        <w:rPr>
          <w:rFonts w:ascii="Times New Roman" w:hAnsi="Times New Roman"/>
          <w:color w:val="000000"/>
          <w:spacing w:val="1"/>
          <w:sz w:val="16"/>
          <w:szCs w:val="16"/>
        </w:rPr>
        <w:t xml:space="preserve">held on any Seller’s </w:t>
      </w:r>
      <w:r w:rsidR="00236C7E">
        <w:rPr>
          <w:rFonts w:ascii="Times New Roman" w:hAnsi="Times New Roman"/>
          <w:color w:val="000000"/>
          <w:spacing w:val="1"/>
          <w:sz w:val="16"/>
          <w:szCs w:val="16"/>
        </w:rPr>
        <w:t>Other Account</w:t>
      </w:r>
      <w:r w:rsidR="00236C7E" w:rsidRPr="0035360C">
        <w:rPr>
          <w:rFonts w:ascii="Times New Roman" w:hAnsi="Times New Roman"/>
          <w:color w:val="000000"/>
          <w:spacing w:val="1"/>
          <w:sz w:val="16"/>
          <w:szCs w:val="16"/>
        </w:rPr>
        <w:t xml:space="preserve"> </w:t>
      </w:r>
      <w:r>
        <w:rPr>
          <w:rFonts w:ascii="Times New Roman" w:hAnsi="Times New Roman"/>
          <w:color w:val="000000"/>
          <w:spacing w:val="1"/>
          <w:sz w:val="16"/>
          <w:szCs w:val="16"/>
        </w:rPr>
        <w:t>is less than one Share, the relevant Tender Instruction will be rejected;</w:t>
      </w:r>
    </w:p>
    <w:p w14:paraId="1CE3D37A" w14:textId="77777777" w:rsidR="00BF7119" w:rsidRPr="00A75AE5" w:rsidRDefault="00BF7119" w:rsidP="00BF7119">
      <w:pPr>
        <w:pStyle w:val="ListParagraph"/>
        <w:rPr>
          <w:rFonts w:ascii="Times New Roman" w:hAnsi="Times New Roman"/>
          <w:color w:val="000000"/>
          <w:spacing w:val="1"/>
          <w:sz w:val="16"/>
          <w:szCs w:val="16"/>
        </w:rPr>
      </w:pPr>
    </w:p>
    <w:p w14:paraId="6B34A112" w14:textId="77777777" w:rsidR="00BF7119" w:rsidRDefault="00BF7119" w:rsidP="003B1379">
      <w:pPr>
        <w:pStyle w:val="ListParagraph"/>
        <w:numPr>
          <w:ilvl w:val="0"/>
          <w:numId w:val="29"/>
        </w:numPr>
        <w:jc w:val="both"/>
        <w:rPr>
          <w:rFonts w:ascii="Times New Roman" w:hAnsi="Times New Roman"/>
          <w:b/>
          <w:bCs/>
          <w:i/>
          <w:iCs/>
          <w:color w:val="000000"/>
          <w:spacing w:val="1"/>
          <w:sz w:val="16"/>
          <w:szCs w:val="16"/>
        </w:rPr>
      </w:pPr>
      <w:r w:rsidRPr="008C3AF1">
        <w:rPr>
          <w:rFonts w:ascii="Times New Roman" w:hAnsi="Times New Roman"/>
          <w:b/>
          <w:bCs/>
          <w:i/>
          <w:iCs/>
          <w:color w:val="000000"/>
          <w:spacing w:val="1"/>
          <w:sz w:val="16"/>
          <w:szCs w:val="16"/>
        </w:rPr>
        <w:t>Seller’s Undertakings</w:t>
      </w:r>
    </w:p>
    <w:p w14:paraId="5D1420C1" w14:textId="77777777" w:rsidR="00BF7119" w:rsidRPr="008C3AF1" w:rsidRDefault="00BF7119" w:rsidP="00BF7119">
      <w:pPr>
        <w:pStyle w:val="ListParagraph"/>
        <w:ind w:left="760"/>
        <w:jc w:val="both"/>
        <w:rPr>
          <w:rFonts w:ascii="Times New Roman" w:hAnsi="Times New Roman"/>
          <w:b/>
          <w:bCs/>
          <w:i/>
          <w:iCs/>
          <w:color w:val="000000"/>
          <w:spacing w:val="1"/>
          <w:sz w:val="16"/>
          <w:szCs w:val="16"/>
        </w:rPr>
      </w:pPr>
    </w:p>
    <w:p w14:paraId="683977A2" w14:textId="0411FCF8" w:rsidR="00BF7119" w:rsidRPr="00AF7C7C" w:rsidRDefault="00BF7119" w:rsidP="003B1379">
      <w:pPr>
        <w:pStyle w:val="ListParagraph"/>
        <w:numPr>
          <w:ilvl w:val="1"/>
          <w:numId w:val="29"/>
        </w:numPr>
        <w:ind w:left="1134" w:hanging="350"/>
        <w:jc w:val="both"/>
        <w:rPr>
          <w:rFonts w:ascii="Times New Roman" w:hAnsi="Times New Roman"/>
          <w:color w:val="000000"/>
          <w:spacing w:val="1"/>
          <w:sz w:val="16"/>
          <w:szCs w:val="16"/>
        </w:rPr>
      </w:pPr>
      <w:r w:rsidRPr="00AF7C7C">
        <w:rPr>
          <w:rFonts w:ascii="Times New Roman" w:hAnsi="Times New Roman"/>
          <w:color w:val="000000"/>
          <w:spacing w:val="1"/>
          <w:sz w:val="16"/>
          <w:szCs w:val="16"/>
        </w:rPr>
        <w:t xml:space="preserve">undertakes to transfer the Accepted Shares to the </w:t>
      </w:r>
      <w:r w:rsidRPr="00AF7C7C">
        <w:rPr>
          <w:rFonts w:ascii="Times New Roman" w:hAnsi="Times New Roman"/>
          <w:sz w:val="16"/>
          <w:szCs w:val="16"/>
          <w:lang w:val="en-US"/>
        </w:rPr>
        <w:t xml:space="preserve">Purchaser’s </w:t>
      </w:r>
      <w:r w:rsidR="00690551">
        <w:rPr>
          <w:rFonts w:ascii="Times New Roman" w:hAnsi="Times New Roman"/>
          <w:sz w:val="16"/>
          <w:szCs w:val="16"/>
          <w:lang w:val="en-US"/>
        </w:rPr>
        <w:t>Other Account</w:t>
      </w:r>
      <w:r w:rsidR="00690551" w:rsidRPr="00AF7C7C">
        <w:rPr>
          <w:rFonts w:ascii="Times New Roman" w:hAnsi="Times New Roman"/>
          <w:sz w:val="16"/>
          <w:szCs w:val="16"/>
          <w:lang w:val="en-US"/>
        </w:rPr>
        <w:t xml:space="preserve"> </w:t>
      </w:r>
      <w:r w:rsidRPr="00AF7C7C">
        <w:rPr>
          <w:rFonts w:ascii="Times New Roman" w:hAnsi="Times New Roman"/>
          <w:sz w:val="16"/>
          <w:szCs w:val="16"/>
          <w:lang w:val="en-US"/>
        </w:rPr>
        <w:t xml:space="preserve">which details are specified below </w:t>
      </w:r>
      <w:r w:rsidRPr="00AF7C7C">
        <w:rPr>
          <w:rFonts w:ascii="Times New Roman" w:hAnsi="Times New Roman"/>
          <w:color w:val="000000"/>
          <w:spacing w:val="1"/>
          <w:sz w:val="16"/>
          <w:szCs w:val="16"/>
        </w:rPr>
        <w:t xml:space="preserve">by no later than the 5th (fifth) </w:t>
      </w:r>
      <w:r>
        <w:rPr>
          <w:rFonts w:ascii="Times New Roman" w:hAnsi="Times New Roman"/>
          <w:color w:val="000000"/>
          <w:spacing w:val="1"/>
          <w:sz w:val="16"/>
          <w:szCs w:val="16"/>
        </w:rPr>
        <w:t>B</w:t>
      </w:r>
      <w:proofErr w:type="spellStart"/>
      <w:r w:rsidRPr="00AF7C7C">
        <w:rPr>
          <w:rFonts w:ascii="Times New Roman" w:hAnsi="Times New Roman"/>
          <w:sz w:val="16"/>
          <w:szCs w:val="16"/>
          <w:lang w:val="en-US"/>
        </w:rPr>
        <w:t>usiness</w:t>
      </w:r>
      <w:proofErr w:type="spellEnd"/>
      <w:r w:rsidRPr="00AF7C7C">
        <w:rPr>
          <w:rFonts w:ascii="Times New Roman" w:hAnsi="Times New Roman"/>
          <w:sz w:val="16"/>
          <w:szCs w:val="16"/>
          <w:lang w:val="en-US"/>
        </w:rPr>
        <w:t xml:space="preserve"> </w:t>
      </w:r>
      <w:r>
        <w:rPr>
          <w:rFonts w:ascii="Times New Roman" w:hAnsi="Times New Roman"/>
          <w:sz w:val="16"/>
          <w:szCs w:val="16"/>
          <w:lang w:val="en-US"/>
        </w:rPr>
        <w:t>D</w:t>
      </w:r>
      <w:r w:rsidRPr="00AF7C7C">
        <w:rPr>
          <w:rFonts w:ascii="Times New Roman" w:hAnsi="Times New Roman"/>
          <w:sz w:val="16"/>
          <w:szCs w:val="16"/>
          <w:lang w:val="en-US"/>
        </w:rPr>
        <w:t xml:space="preserve">ay </w:t>
      </w:r>
      <w:r w:rsidRPr="00AF7C7C">
        <w:rPr>
          <w:rFonts w:ascii="Times New Roman" w:hAnsi="Times New Roman"/>
          <w:color w:val="000000"/>
          <w:spacing w:val="1"/>
          <w:sz w:val="16"/>
          <w:szCs w:val="16"/>
        </w:rPr>
        <w:t xml:space="preserve">following the </w:t>
      </w:r>
      <w:r>
        <w:rPr>
          <w:rFonts w:ascii="Times New Roman" w:hAnsi="Times New Roman"/>
          <w:color w:val="000000"/>
          <w:spacing w:val="1"/>
          <w:sz w:val="16"/>
          <w:szCs w:val="16"/>
        </w:rPr>
        <w:t>Agreement Date</w:t>
      </w:r>
      <w:r w:rsidRPr="00AF7C7C">
        <w:rPr>
          <w:rFonts w:ascii="Times New Roman" w:hAnsi="Times New Roman"/>
          <w:sz w:val="16"/>
          <w:szCs w:val="16"/>
          <w:lang w:val="en-US"/>
        </w:rPr>
        <w:t xml:space="preserve"> and undertakes not to transfer the Tendered Shares save for transfers of Accepted Shares to the Purchaser pursuant to the Agreement or create any encumbrances in respect of the Tendered Shares</w:t>
      </w:r>
      <w:r w:rsidRPr="00AF7C7C">
        <w:rPr>
          <w:rFonts w:ascii="Times New Roman" w:hAnsi="Times New Roman"/>
          <w:color w:val="000000"/>
          <w:spacing w:val="1"/>
          <w:sz w:val="16"/>
          <w:szCs w:val="16"/>
        </w:rPr>
        <w:t>;</w:t>
      </w:r>
    </w:p>
    <w:p w14:paraId="7FAF74CA" w14:textId="77777777" w:rsidR="00BF7119" w:rsidRDefault="00BF7119" w:rsidP="00BF7119">
      <w:pPr>
        <w:pStyle w:val="ListParagraph"/>
        <w:ind w:left="1134"/>
        <w:jc w:val="both"/>
        <w:rPr>
          <w:rFonts w:ascii="Times New Roman" w:hAnsi="Times New Roman"/>
          <w:color w:val="000000"/>
          <w:spacing w:val="1"/>
          <w:sz w:val="16"/>
          <w:szCs w:val="16"/>
        </w:rPr>
      </w:pPr>
    </w:p>
    <w:p w14:paraId="09205BA7" w14:textId="5F476293" w:rsidR="00BF7119" w:rsidRDefault="00BF7119" w:rsidP="003B1379">
      <w:pPr>
        <w:pStyle w:val="ListParagraph"/>
        <w:numPr>
          <w:ilvl w:val="1"/>
          <w:numId w:val="29"/>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 xml:space="preserve">agrees that the Purchaser has a right to change the details of the </w:t>
      </w:r>
      <w:r w:rsidR="00690551">
        <w:rPr>
          <w:rFonts w:ascii="Times New Roman" w:hAnsi="Times New Roman"/>
          <w:sz w:val="16"/>
          <w:szCs w:val="16"/>
          <w:lang w:val="en-US"/>
        </w:rPr>
        <w:t>Other Account</w:t>
      </w:r>
      <w:r w:rsidR="00690551" w:rsidRPr="00AF7C7C">
        <w:rPr>
          <w:rFonts w:ascii="Times New Roman" w:hAnsi="Times New Roman"/>
          <w:sz w:val="16"/>
          <w:szCs w:val="16"/>
          <w:lang w:val="en-US"/>
        </w:rPr>
        <w:t xml:space="preserve"> </w:t>
      </w:r>
      <w:r>
        <w:rPr>
          <w:rFonts w:ascii="Times New Roman" w:hAnsi="Times New Roman"/>
          <w:color w:val="000000"/>
          <w:spacing w:val="1"/>
          <w:sz w:val="16"/>
          <w:szCs w:val="16"/>
        </w:rPr>
        <w:t>to which the Accepted Shares shall be transferred by notifying the Seller thereof via email;</w:t>
      </w:r>
    </w:p>
    <w:p w14:paraId="3968C94B" w14:textId="77777777" w:rsidR="00BF7119" w:rsidRPr="00A75AE5" w:rsidRDefault="00BF7119" w:rsidP="00BF7119">
      <w:pPr>
        <w:pStyle w:val="ListParagraph"/>
        <w:rPr>
          <w:rFonts w:ascii="Times New Roman" w:hAnsi="Times New Roman"/>
          <w:color w:val="000000"/>
          <w:spacing w:val="1"/>
          <w:sz w:val="16"/>
          <w:szCs w:val="16"/>
        </w:rPr>
      </w:pPr>
    </w:p>
    <w:p w14:paraId="03FF21DC" w14:textId="449F0A6B" w:rsidR="00BF7119" w:rsidRDefault="00BF7119" w:rsidP="003B1379">
      <w:pPr>
        <w:pStyle w:val="ListParagraph"/>
        <w:numPr>
          <w:ilvl w:val="1"/>
          <w:numId w:val="29"/>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w:t>
      </w:r>
      <w:r w:rsidRPr="00EC7087">
        <w:rPr>
          <w:rFonts w:ascii="Times New Roman" w:hAnsi="Times New Roman"/>
          <w:color w:val="000000"/>
          <w:spacing w:val="1"/>
          <w:sz w:val="16"/>
          <w:szCs w:val="16"/>
        </w:rPr>
        <w:t xml:space="preserve"> that if the </w:t>
      </w:r>
      <w:r>
        <w:rPr>
          <w:rFonts w:ascii="Times New Roman" w:hAnsi="Times New Roman"/>
          <w:color w:val="000000"/>
          <w:spacing w:val="1"/>
          <w:sz w:val="16"/>
          <w:szCs w:val="16"/>
        </w:rPr>
        <w:t xml:space="preserve">Accepted </w:t>
      </w:r>
      <w:r w:rsidRPr="00EC7087">
        <w:rPr>
          <w:rFonts w:ascii="Times New Roman" w:hAnsi="Times New Roman"/>
          <w:color w:val="000000"/>
          <w:spacing w:val="1"/>
          <w:sz w:val="16"/>
          <w:szCs w:val="16"/>
        </w:rPr>
        <w:t xml:space="preserve">Shares are not transferred to the </w:t>
      </w:r>
      <w:r>
        <w:rPr>
          <w:rFonts w:ascii="Times New Roman" w:hAnsi="Times New Roman"/>
          <w:color w:val="000000"/>
          <w:spacing w:val="1"/>
          <w:sz w:val="16"/>
          <w:szCs w:val="16"/>
        </w:rPr>
        <w:t>Purchaser</w:t>
      </w:r>
      <w:r w:rsidRPr="00EC7087">
        <w:rPr>
          <w:rFonts w:ascii="Times New Roman" w:hAnsi="Times New Roman"/>
          <w:color w:val="000000"/>
          <w:spacing w:val="1"/>
          <w:sz w:val="16"/>
          <w:szCs w:val="16"/>
        </w:rPr>
        <w:t xml:space="preserve">’s </w:t>
      </w:r>
      <w:r w:rsidR="00690551">
        <w:rPr>
          <w:rFonts w:ascii="Times New Roman" w:hAnsi="Times New Roman"/>
          <w:sz w:val="16"/>
          <w:szCs w:val="16"/>
          <w:lang w:val="en-US"/>
        </w:rPr>
        <w:t>Other Account</w:t>
      </w:r>
      <w:r w:rsidR="00690551" w:rsidRPr="00AF7C7C">
        <w:rPr>
          <w:rFonts w:ascii="Times New Roman" w:hAnsi="Times New Roman"/>
          <w:sz w:val="16"/>
          <w:szCs w:val="16"/>
          <w:lang w:val="en-US"/>
        </w:rPr>
        <w:t xml:space="preserve"> </w:t>
      </w:r>
      <w:r w:rsidRPr="00EC7087">
        <w:rPr>
          <w:rFonts w:ascii="Times New Roman" w:hAnsi="Times New Roman"/>
          <w:color w:val="000000"/>
          <w:spacing w:val="1"/>
          <w:sz w:val="16"/>
          <w:szCs w:val="16"/>
        </w:rPr>
        <w:t xml:space="preserve">by no later than the 5th (fifth) </w:t>
      </w:r>
      <w:r>
        <w:rPr>
          <w:rFonts w:ascii="Times New Roman" w:hAnsi="Times New Roman"/>
          <w:color w:val="000000"/>
          <w:spacing w:val="1"/>
          <w:sz w:val="16"/>
          <w:szCs w:val="16"/>
        </w:rPr>
        <w:t>B</w:t>
      </w:r>
      <w:r w:rsidRPr="00EC7087">
        <w:rPr>
          <w:rFonts w:ascii="Times New Roman" w:hAnsi="Times New Roman"/>
          <w:color w:val="000000"/>
          <w:spacing w:val="1"/>
          <w:sz w:val="16"/>
          <w:szCs w:val="16"/>
        </w:rPr>
        <w:t xml:space="preserve">usiness </w:t>
      </w:r>
      <w:r>
        <w:rPr>
          <w:rFonts w:ascii="Times New Roman" w:hAnsi="Times New Roman"/>
          <w:color w:val="000000"/>
          <w:spacing w:val="1"/>
          <w:sz w:val="16"/>
          <w:szCs w:val="16"/>
        </w:rPr>
        <w:t>D</w:t>
      </w:r>
      <w:r w:rsidRPr="00EC7087">
        <w:rPr>
          <w:rFonts w:ascii="Times New Roman" w:hAnsi="Times New Roman"/>
          <w:color w:val="000000"/>
          <w:spacing w:val="1"/>
          <w:sz w:val="16"/>
          <w:szCs w:val="16"/>
        </w:rPr>
        <w:t xml:space="preserve">ay following the </w:t>
      </w:r>
      <w:r>
        <w:rPr>
          <w:rFonts w:ascii="Times New Roman" w:hAnsi="Times New Roman"/>
          <w:color w:val="000000"/>
          <w:spacing w:val="1"/>
          <w:sz w:val="16"/>
          <w:szCs w:val="16"/>
        </w:rPr>
        <w:t>Agreement Date</w:t>
      </w:r>
      <w:r>
        <w:rPr>
          <w:rFonts w:ascii="Times New Roman" w:hAnsi="Times New Roman"/>
          <w:sz w:val="16"/>
          <w:szCs w:val="16"/>
          <w:lang w:val="en-US"/>
        </w:rPr>
        <w:t xml:space="preserve">, </w:t>
      </w:r>
      <w:r w:rsidRPr="00EC7087">
        <w:rPr>
          <w:rFonts w:ascii="Times New Roman" w:hAnsi="Times New Roman"/>
          <w:color w:val="000000"/>
          <w:spacing w:val="1"/>
          <w:sz w:val="16"/>
          <w:szCs w:val="16"/>
        </w:rPr>
        <w:t xml:space="preserve">the </w:t>
      </w:r>
      <w:r>
        <w:rPr>
          <w:rFonts w:ascii="Times New Roman" w:hAnsi="Times New Roman"/>
          <w:color w:val="000000"/>
          <w:spacing w:val="1"/>
          <w:sz w:val="16"/>
          <w:szCs w:val="16"/>
        </w:rPr>
        <w:t>Purchaser</w:t>
      </w:r>
      <w:r w:rsidRPr="00EC7087">
        <w:rPr>
          <w:rFonts w:ascii="Times New Roman" w:hAnsi="Times New Roman"/>
          <w:color w:val="000000"/>
          <w:spacing w:val="1"/>
          <w:sz w:val="16"/>
          <w:szCs w:val="16"/>
        </w:rPr>
        <w:t xml:space="preserve"> shall be entitled (but not obliged) to unilaterally terminate the Agreement by notice to the Seller. Unilateral termination becomes effective and the Agreement is considered to have ceased </w:t>
      </w:r>
      <w:r>
        <w:rPr>
          <w:rFonts w:ascii="Times New Roman" w:hAnsi="Times New Roman"/>
          <w:color w:val="000000"/>
          <w:spacing w:val="1"/>
          <w:sz w:val="16"/>
          <w:szCs w:val="16"/>
        </w:rPr>
        <w:t xml:space="preserve">to have effect </w:t>
      </w:r>
      <w:r w:rsidRPr="00EC7087">
        <w:rPr>
          <w:rFonts w:ascii="Times New Roman" w:hAnsi="Times New Roman"/>
          <w:color w:val="000000"/>
          <w:spacing w:val="1"/>
          <w:sz w:val="16"/>
          <w:szCs w:val="16"/>
        </w:rPr>
        <w:t xml:space="preserve">(been terminated) (without application to court) at the time when the </w:t>
      </w:r>
      <w:r>
        <w:rPr>
          <w:rFonts w:ascii="Times New Roman" w:hAnsi="Times New Roman"/>
          <w:color w:val="000000"/>
          <w:spacing w:val="1"/>
          <w:sz w:val="16"/>
          <w:szCs w:val="16"/>
        </w:rPr>
        <w:t>Purchaser</w:t>
      </w:r>
      <w:r w:rsidRPr="00EC7087">
        <w:rPr>
          <w:rFonts w:ascii="Times New Roman" w:hAnsi="Times New Roman"/>
          <w:color w:val="000000"/>
          <w:spacing w:val="1"/>
          <w:sz w:val="16"/>
          <w:szCs w:val="16"/>
        </w:rPr>
        <w:t xml:space="preserve"> </w:t>
      </w:r>
      <w:r>
        <w:rPr>
          <w:rFonts w:ascii="Times New Roman" w:hAnsi="Times New Roman"/>
          <w:color w:val="000000"/>
          <w:spacing w:val="1"/>
          <w:sz w:val="16"/>
          <w:szCs w:val="16"/>
        </w:rPr>
        <w:t>dispatches</w:t>
      </w:r>
      <w:r w:rsidRPr="00EC7087">
        <w:rPr>
          <w:rFonts w:ascii="Times New Roman" w:hAnsi="Times New Roman"/>
          <w:color w:val="000000"/>
          <w:spacing w:val="1"/>
          <w:sz w:val="16"/>
          <w:szCs w:val="16"/>
        </w:rPr>
        <w:t xml:space="preserve"> a notice of termination</w:t>
      </w:r>
      <w:r w:rsidRPr="00497B34">
        <w:rPr>
          <w:rFonts w:ascii="Times New Roman" w:hAnsi="Times New Roman"/>
          <w:color w:val="000000"/>
          <w:spacing w:val="1"/>
          <w:sz w:val="16"/>
          <w:szCs w:val="16"/>
        </w:rPr>
        <w:t xml:space="preserve"> </w:t>
      </w:r>
      <w:r w:rsidRPr="00EC7087">
        <w:rPr>
          <w:rFonts w:ascii="Times New Roman" w:hAnsi="Times New Roman"/>
          <w:color w:val="000000"/>
          <w:spacing w:val="1"/>
          <w:sz w:val="16"/>
          <w:szCs w:val="16"/>
        </w:rPr>
        <w:t>to the Seller</w:t>
      </w:r>
      <w:r>
        <w:rPr>
          <w:rFonts w:ascii="Times New Roman" w:hAnsi="Times New Roman"/>
          <w:color w:val="000000"/>
          <w:spacing w:val="1"/>
          <w:sz w:val="16"/>
          <w:szCs w:val="16"/>
        </w:rPr>
        <w:t>’s email;</w:t>
      </w:r>
    </w:p>
    <w:p w14:paraId="6DC29FB4" w14:textId="77777777" w:rsidR="00BF7119" w:rsidRPr="00497B34" w:rsidRDefault="00BF7119" w:rsidP="00BF7119">
      <w:pPr>
        <w:pStyle w:val="ListParagraph"/>
        <w:rPr>
          <w:rFonts w:ascii="Times New Roman" w:hAnsi="Times New Roman"/>
          <w:color w:val="000000"/>
          <w:spacing w:val="1"/>
          <w:sz w:val="16"/>
          <w:szCs w:val="16"/>
        </w:rPr>
      </w:pPr>
    </w:p>
    <w:p w14:paraId="5E75B1BA" w14:textId="016CF508" w:rsidR="00BF7119" w:rsidRPr="00497B34" w:rsidRDefault="00BF7119" w:rsidP="003B1379">
      <w:pPr>
        <w:pStyle w:val="ListParagraph"/>
        <w:numPr>
          <w:ilvl w:val="1"/>
          <w:numId w:val="29"/>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lang w:val="en-US"/>
        </w:rPr>
        <w:lastRenderedPageBreak/>
        <w:t>agrees, that t</w:t>
      </w:r>
      <w:proofErr w:type="spellStart"/>
      <w:r w:rsidRPr="009D07D7">
        <w:rPr>
          <w:rFonts w:ascii="Times New Roman" w:hAnsi="Times New Roman"/>
          <w:color w:val="000000"/>
          <w:spacing w:val="1"/>
          <w:sz w:val="16"/>
          <w:szCs w:val="16"/>
        </w:rPr>
        <w:t>itle</w:t>
      </w:r>
      <w:proofErr w:type="spellEnd"/>
      <w:r w:rsidRPr="009D07D7">
        <w:rPr>
          <w:rFonts w:ascii="Times New Roman" w:hAnsi="Times New Roman"/>
          <w:color w:val="000000"/>
          <w:spacing w:val="1"/>
          <w:sz w:val="16"/>
          <w:szCs w:val="16"/>
        </w:rPr>
        <w:t xml:space="preserve"> to the</w:t>
      </w:r>
      <w:r>
        <w:rPr>
          <w:rFonts w:ascii="Times New Roman" w:hAnsi="Times New Roman"/>
          <w:color w:val="000000"/>
          <w:spacing w:val="1"/>
          <w:sz w:val="16"/>
          <w:szCs w:val="16"/>
        </w:rPr>
        <w:t xml:space="preserve"> Accepted</w:t>
      </w:r>
      <w:r w:rsidRPr="009D07D7">
        <w:rPr>
          <w:rFonts w:ascii="Times New Roman" w:hAnsi="Times New Roman"/>
          <w:color w:val="000000"/>
          <w:spacing w:val="1"/>
          <w:sz w:val="16"/>
          <w:szCs w:val="16"/>
        </w:rPr>
        <w:t xml:space="preserve"> Shares shall be transferred from the Seller to the Purchaser as of the moment when the </w:t>
      </w:r>
      <w:r>
        <w:rPr>
          <w:rFonts w:ascii="Times New Roman" w:hAnsi="Times New Roman"/>
          <w:color w:val="000000"/>
          <w:spacing w:val="1"/>
          <w:sz w:val="16"/>
          <w:szCs w:val="16"/>
        </w:rPr>
        <w:t xml:space="preserve">Accepted </w:t>
      </w:r>
      <w:r w:rsidRPr="009D07D7">
        <w:rPr>
          <w:rFonts w:ascii="Times New Roman" w:hAnsi="Times New Roman"/>
          <w:color w:val="000000"/>
          <w:spacing w:val="1"/>
          <w:sz w:val="16"/>
          <w:szCs w:val="16"/>
        </w:rPr>
        <w:t xml:space="preserve">Shares are credited to the Purchaser’s </w:t>
      </w:r>
      <w:r w:rsidR="00690551">
        <w:rPr>
          <w:rFonts w:ascii="Times New Roman" w:hAnsi="Times New Roman"/>
          <w:sz w:val="16"/>
          <w:szCs w:val="16"/>
          <w:lang w:val="en-US"/>
        </w:rPr>
        <w:t>Other Account</w:t>
      </w:r>
      <w:r w:rsidRPr="009D07D7">
        <w:rPr>
          <w:rFonts w:ascii="Times New Roman" w:hAnsi="Times New Roman"/>
          <w:color w:val="000000"/>
          <w:spacing w:val="1"/>
          <w:sz w:val="16"/>
          <w:szCs w:val="16"/>
        </w:rPr>
        <w:t xml:space="preserve">. </w:t>
      </w:r>
      <w:r>
        <w:rPr>
          <w:rFonts w:ascii="Times New Roman" w:hAnsi="Times New Roman"/>
          <w:color w:val="000000"/>
          <w:spacing w:val="1"/>
          <w:sz w:val="16"/>
          <w:szCs w:val="16"/>
        </w:rPr>
        <w:t>Unless Russian law provides otherwise, t</w:t>
      </w:r>
      <w:r w:rsidRPr="009D07D7">
        <w:rPr>
          <w:rFonts w:ascii="Times New Roman" w:hAnsi="Times New Roman"/>
          <w:color w:val="000000"/>
          <w:spacing w:val="1"/>
          <w:sz w:val="16"/>
          <w:szCs w:val="16"/>
        </w:rPr>
        <w:t xml:space="preserve">ransfer of all rights attaching to the </w:t>
      </w:r>
      <w:r>
        <w:rPr>
          <w:rFonts w:ascii="Times New Roman" w:hAnsi="Times New Roman"/>
          <w:color w:val="000000"/>
          <w:spacing w:val="1"/>
          <w:sz w:val="16"/>
          <w:szCs w:val="16"/>
        </w:rPr>
        <w:t xml:space="preserve">Accepted </w:t>
      </w:r>
      <w:r w:rsidRPr="009D07D7">
        <w:rPr>
          <w:rFonts w:ascii="Times New Roman" w:hAnsi="Times New Roman"/>
          <w:color w:val="000000"/>
          <w:spacing w:val="1"/>
          <w:sz w:val="16"/>
          <w:szCs w:val="16"/>
        </w:rPr>
        <w:t xml:space="preserve">Shares, including, but not limited to, as to voting and distributions, shall occur simultaneously with the transfer of the title to the </w:t>
      </w:r>
      <w:r>
        <w:rPr>
          <w:rFonts w:ascii="Times New Roman" w:hAnsi="Times New Roman"/>
          <w:color w:val="000000"/>
          <w:spacing w:val="1"/>
          <w:sz w:val="16"/>
          <w:szCs w:val="16"/>
        </w:rPr>
        <w:t xml:space="preserve">Accepted </w:t>
      </w:r>
      <w:r w:rsidRPr="009D07D7">
        <w:rPr>
          <w:rFonts w:ascii="Times New Roman" w:hAnsi="Times New Roman"/>
          <w:color w:val="000000"/>
          <w:spacing w:val="1"/>
          <w:sz w:val="16"/>
          <w:szCs w:val="16"/>
        </w:rPr>
        <w:t>Shares</w:t>
      </w:r>
      <w:r w:rsidRPr="00497B34">
        <w:rPr>
          <w:rFonts w:ascii="Times New Roman" w:hAnsi="Times New Roman"/>
          <w:color w:val="000000"/>
          <w:spacing w:val="1"/>
          <w:sz w:val="16"/>
          <w:szCs w:val="16"/>
          <w:lang w:val="en-US"/>
        </w:rPr>
        <w:t>;</w:t>
      </w:r>
    </w:p>
    <w:p w14:paraId="643017CA" w14:textId="77777777" w:rsidR="00BF7119" w:rsidRPr="00497B34" w:rsidRDefault="00BF7119" w:rsidP="00BF7119">
      <w:pPr>
        <w:pStyle w:val="ListParagraph"/>
        <w:rPr>
          <w:rFonts w:ascii="Times New Roman" w:hAnsi="Times New Roman"/>
          <w:color w:val="000000"/>
          <w:spacing w:val="1"/>
          <w:sz w:val="16"/>
          <w:szCs w:val="16"/>
        </w:rPr>
      </w:pPr>
    </w:p>
    <w:p w14:paraId="240D9DD1" w14:textId="77777777" w:rsidR="00BF7119" w:rsidRDefault="00BF7119" w:rsidP="003B1379">
      <w:pPr>
        <w:pStyle w:val="ListParagraph"/>
        <w:numPr>
          <w:ilvl w:val="0"/>
          <w:numId w:val="29"/>
        </w:numPr>
        <w:jc w:val="both"/>
        <w:rPr>
          <w:rFonts w:ascii="Times New Roman" w:hAnsi="Times New Roman"/>
          <w:b/>
          <w:bCs/>
          <w:i/>
          <w:iCs/>
          <w:color w:val="000000"/>
          <w:spacing w:val="1"/>
          <w:sz w:val="16"/>
          <w:szCs w:val="16"/>
        </w:rPr>
      </w:pPr>
      <w:r w:rsidRPr="008C3AF1">
        <w:rPr>
          <w:rFonts w:ascii="Times New Roman" w:hAnsi="Times New Roman"/>
          <w:b/>
          <w:bCs/>
          <w:i/>
          <w:iCs/>
          <w:color w:val="000000"/>
          <w:spacing w:val="1"/>
          <w:sz w:val="16"/>
          <w:szCs w:val="16"/>
        </w:rPr>
        <w:t>Purchase Price</w:t>
      </w:r>
    </w:p>
    <w:p w14:paraId="396C10F3" w14:textId="77777777" w:rsidR="00BF7119" w:rsidRPr="008C3AF1" w:rsidRDefault="00BF7119" w:rsidP="00BF7119">
      <w:pPr>
        <w:pStyle w:val="ListParagraph"/>
        <w:ind w:left="760"/>
        <w:jc w:val="both"/>
        <w:rPr>
          <w:rFonts w:ascii="Times New Roman" w:hAnsi="Times New Roman"/>
          <w:b/>
          <w:bCs/>
          <w:i/>
          <w:iCs/>
          <w:color w:val="000000"/>
          <w:spacing w:val="1"/>
          <w:sz w:val="16"/>
          <w:szCs w:val="16"/>
        </w:rPr>
      </w:pPr>
    </w:p>
    <w:p w14:paraId="01D312B2" w14:textId="77777777" w:rsidR="00BF7119" w:rsidRDefault="00BF7119" w:rsidP="003B1379">
      <w:pPr>
        <w:pStyle w:val="ListParagraph"/>
        <w:numPr>
          <w:ilvl w:val="1"/>
          <w:numId w:val="29"/>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the total Purchase Price for the Accepted Shares shall be calculated by the Purchaser by multiplying the number of the Accepted Shares and the Purchase Price (the “</w:t>
      </w:r>
      <w:r w:rsidRPr="00F2425D">
        <w:rPr>
          <w:rFonts w:ascii="Times New Roman" w:hAnsi="Times New Roman"/>
          <w:b/>
          <w:bCs/>
          <w:color w:val="000000"/>
          <w:spacing w:val="1"/>
          <w:sz w:val="16"/>
          <w:szCs w:val="16"/>
        </w:rPr>
        <w:t>Total Purchase Price</w:t>
      </w:r>
      <w:r>
        <w:rPr>
          <w:rFonts w:ascii="Times New Roman" w:hAnsi="Times New Roman"/>
          <w:color w:val="000000"/>
          <w:spacing w:val="1"/>
          <w:sz w:val="16"/>
          <w:szCs w:val="16"/>
        </w:rPr>
        <w:t>”);</w:t>
      </w:r>
    </w:p>
    <w:p w14:paraId="1980F708" w14:textId="77777777" w:rsidR="00BF7119" w:rsidRDefault="00BF7119" w:rsidP="00BF7119">
      <w:pPr>
        <w:pStyle w:val="ListParagraph"/>
        <w:ind w:left="1134"/>
        <w:jc w:val="both"/>
        <w:rPr>
          <w:rFonts w:ascii="Times New Roman" w:hAnsi="Times New Roman"/>
          <w:color w:val="000000"/>
          <w:spacing w:val="1"/>
          <w:sz w:val="16"/>
          <w:szCs w:val="16"/>
        </w:rPr>
      </w:pPr>
    </w:p>
    <w:p w14:paraId="0391A283" w14:textId="77777777" w:rsidR="00BF7119" w:rsidRDefault="00BF7119" w:rsidP="003B1379">
      <w:pPr>
        <w:pStyle w:val="ListParagraph"/>
        <w:numPr>
          <w:ilvl w:val="1"/>
          <w:numId w:val="29"/>
        </w:numPr>
        <w:ind w:left="1134" w:hanging="350"/>
        <w:jc w:val="both"/>
        <w:rPr>
          <w:rFonts w:ascii="Times New Roman" w:hAnsi="Times New Roman"/>
          <w:color w:val="000000"/>
          <w:spacing w:val="1"/>
          <w:sz w:val="16"/>
          <w:szCs w:val="16"/>
        </w:rPr>
      </w:pPr>
      <w:r w:rsidRPr="00527495">
        <w:rPr>
          <w:rFonts w:ascii="Times New Roman" w:hAnsi="Times New Roman"/>
          <w:color w:val="000000"/>
          <w:spacing w:val="1"/>
          <w:sz w:val="16"/>
          <w:szCs w:val="16"/>
        </w:rPr>
        <w:t>agrees</w:t>
      </w:r>
      <w:r>
        <w:rPr>
          <w:rFonts w:ascii="Times New Roman" w:hAnsi="Times New Roman"/>
          <w:color w:val="000000"/>
          <w:spacing w:val="1"/>
          <w:sz w:val="16"/>
          <w:szCs w:val="16"/>
        </w:rPr>
        <w:t xml:space="preserve"> that it will receive the Total Purchase Price for the Accepted Shares to its bank account which details are specified above:</w:t>
      </w:r>
    </w:p>
    <w:p w14:paraId="05143357" w14:textId="77777777" w:rsidR="00BF7119" w:rsidRPr="00527495" w:rsidRDefault="00BF7119" w:rsidP="00BF7119">
      <w:pPr>
        <w:pStyle w:val="ListParagraph"/>
        <w:rPr>
          <w:rFonts w:ascii="Times New Roman" w:hAnsi="Times New Roman"/>
          <w:color w:val="000000"/>
          <w:spacing w:val="1"/>
          <w:sz w:val="16"/>
          <w:szCs w:val="16"/>
        </w:rPr>
      </w:pPr>
    </w:p>
    <w:p w14:paraId="73024979" w14:textId="77777777" w:rsidR="00BF7119" w:rsidRDefault="00BF7119" w:rsidP="003B1379">
      <w:pPr>
        <w:pStyle w:val="ListParagraph"/>
        <w:numPr>
          <w:ilvl w:val="2"/>
          <w:numId w:val="29"/>
        </w:numPr>
        <w:ind w:left="1560" w:hanging="284"/>
        <w:jc w:val="both"/>
        <w:rPr>
          <w:rFonts w:ascii="Times New Roman" w:hAnsi="Times New Roman"/>
          <w:color w:val="000000"/>
          <w:spacing w:val="1"/>
          <w:sz w:val="16"/>
          <w:szCs w:val="16"/>
        </w:rPr>
      </w:pPr>
      <w:r>
        <w:rPr>
          <w:rFonts w:ascii="Times New Roman" w:hAnsi="Times New Roman"/>
          <w:color w:val="000000"/>
          <w:spacing w:val="1"/>
          <w:sz w:val="16"/>
          <w:szCs w:val="16"/>
        </w:rPr>
        <w:t xml:space="preserve">if the Seller is a </w:t>
      </w:r>
      <w:r w:rsidRPr="00975B9F">
        <w:rPr>
          <w:rFonts w:ascii="Times New Roman" w:hAnsi="Times New Roman"/>
          <w:color w:val="000000"/>
          <w:spacing w:val="1"/>
          <w:sz w:val="16"/>
          <w:szCs w:val="16"/>
        </w:rPr>
        <w:t>Russian citizen</w:t>
      </w:r>
      <w:r w:rsidRPr="007C5A60">
        <w:t xml:space="preserve"> </w:t>
      </w:r>
      <w:r w:rsidRPr="007C5A60">
        <w:rPr>
          <w:rFonts w:ascii="Times New Roman" w:hAnsi="Times New Roman"/>
          <w:color w:val="000000"/>
          <w:spacing w:val="1"/>
          <w:sz w:val="16"/>
          <w:szCs w:val="16"/>
        </w:rPr>
        <w:t>or other individual permanently residing in Russia</w:t>
      </w:r>
      <w:r>
        <w:rPr>
          <w:rFonts w:ascii="Times New Roman" w:hAnsi="Times New Roman"/>
          <w:color w:val="000000"/>
          <w:spacing w:val="1"/>
          <w:sz w:val="16"/>
          <w:szCs w:val="16"/>
        </w:rPr>
        <w:t>, in Russian rubles; or</w:t>
      </w:r>
    </w:p>
    <w:p w14:paraId="39C9A1FD" w14:textId="77777777" w:rsidR="00BF7119" w:rsidRDefault="00BF7119" w:rsidP="00BF7119">
      <w:pPr>
        <w:pStyle w:val="ListParagraph"/>
        <w:ind w:left="1560"/>
        <w:jc w:val="both"/>
        <w:rPr>
          <w:rFonts w:ascii="Times New Roman" w:hAnsi="Times New Roman"/>
          <w:color w:val="000000"/>
          <w:spacing w:val="1"/>
          <w:sz w:val="16"/>
          <w:szCs w:val="16"/>
        </w:rPr>
      </w:pPr>
    </w:p>
    <w:p w14:paraId="07584AA5" w14:textId="0B42503D" w:rsidR="00BF7119" w:rsidRDefault="00BF7119" w:rsidP="003B1379">
      <w:pPr>
        <w:pStyle w:val="ListParagraph"/>
        <w:numPr>
          <w:ilvl w:val="2"/>
          <w:numId w:val="29"/>
        </w:numPr>
        <w:ind w:left="1560" w:hanging="284"/>
        <w:jc w:val="both"/>
        <w:rPr>
          <w:rFonts w:ascii="Times New Roman" w:hAnsi="Times New Roman"/>
          <w:color w:val="000000"/>
          <w:spacing w:val="1"/>
          <w:sz w:val="16"/>
          <w:szCs w:val="16"/>
        </w:rPr>
      </w:pPr>
      <w:r>
        <w:rPr>
          <w:rFonts w:ascii="Times New Roman" w:hAnsi="Times New Roman"/>
          <w:color w:val="000000"/>
          <w:spacing w:val="1"/>
          <w:sz w:val="16"/>
          <w:szCs w:val="16"/>
        </w:rPr>
        <w:t xml:space="preserve">if the Seller is not a </w:t>
      </w:r>
      <w:r w:rsidRPr="00975B9F">
        <w:rPr>
          <w:rFonts w:ascii="Times New Roman" w:hAnsi="Times New Roman"/>
          <w:color w:val="000000"/>
          <w:spacing w:val="1"/>
          <w:sz w:val="16"/>
          <w:szCs w:val="16"/>
        </w:rPr>
        <w:t>Russian citizen</w:t>
      </w:r>
      <w:r w:rsidRPr="007C5A60">
        <w:rPr>
          <w:rFonts w:ascii="Times New Roman" w:hAnsi="Times New Roman"/>
          <w:color w:val="000000"/>
          <w:spacing w:val="1"/>
          <w:sz w:val="16"/>
          <w:szCs w:val="16"/>
        </w:rPr>
        <w:t xml:space="preserve"> or other individual permanently residing in Russia</w:t>
      </w:r>
      <w:r>
        <w:rPr>
          <w:rFonts w:ascii="Times New Roman" w:hAnsi="Times New Roman"/>
          <w:color w:val="000000"/>
          <w:spacing w:val="1"/>
          <w:sz w:val="16"/>
          <w:szCs w:val="16"/>
        </w:rPr>
        <w:t xml:space="preserve">, in </w:t>
      </w:r>
      <w:r w:rsidR="00DE355F">
        <w:rPr>
          <w:rFonts w:ascii="Times New Roman" w:hAnsi="Times New Roman"/>
          <w:color w:val="000000"/>
          <w:spacing w:val="1"/>
          <w:sz w:val="16"/>
          <w:szCs w:val="16"/>
        </w:rPr>
        <w:t xml:space="preserve">Russian rubles, </w:t>
      </w:r>
      <w:r w:rsidR="00DE355F" w:rsidRPr="00357715">
        <w:rPr>
          <w:rFonts w:ascii="Times New Roman" w:hAnsi="Times New Roman"/>
          <w:color w:val="000000"/>
          <w:spacing w:val="1"/>
          <w:sz w:val="16"/>
          <w:szCs w:val="16"/>
          <w:lang w:val="en-US"/>
        </w:rPr>
        <w:t xml:space="preserve">U.S. </w:t>
      </w:r>
      <w:r w:rsidR="00DE355F">
        <w:rPr>
          <w:rFonts w:ascii="Times New Roman" w:hAnsi="Times New Roman"/>
          <w:color w:val="000000"/>
          <w:spacing w:val="1"/>
          <w:sz w:val="16"/>
          <w:szCs w:val="16"/>
        </w:rPr>
        <w:t>d</w:t>
      </w:r>
      <w:r w:rsidR="00DE355F" w:rsidRPr="00975B9F">
        <w:rPr>
          <w:rFonts w:ascii="Times New Roman" w:hAnsi="Times New Roman"/>
          <w:color w:val="000000"/>
          <w:spacing w:val="1"/>
          <w:sz w:val="16"/>
          <w:szCs w:val="16"/>
        </w:rPr>
        <w:t>ollars</w:t>
      </w:r>
      <w:r w:rsidR="00DE355F">
        <w:rPr>
          <w:rFonts w:ascii="Times New Roman" w:hAnsi="Times New Roman"/>
          <w:color w:val="000000"/>
          <w:spacing w:val="1"/>
          <w:sz w:val="16"/>
          <w:szCs w:val="16"/>
        </w:rPr>
        <w:t>, Euro,</w:t>
      </w:r>
      <w:r w:rsidR="00DE355F" w:rsidRPr="00061C51">
        <w:rPr>
          <w:rFonts w:ascii="Times New Roman" w:hAnsi="Times New Roman"/>
          <w:color w:val="000000"/>
          <w:spacing w:val="1"/>
          <w:sz w:val="16"/>
          <w:szCs w:val="16"/>
        </w:rPr>
        <w:t xml:space="preserve"> Chinese renminbi</w:t>
      </w:r>
      <w:r w:rsidR="00DE355F">
        <w:rPr>
          <w:rFonts w:ascii="Times New Roman" w:hAnsi="Times New Roman"/>
          <w:color w:val="000000"/>
          <w:spacing w:val="1"/>
          <w:sz w:val="16"/>
          <w:szCs w:val="16"/>
        </w:rPr>
        <w:t xml:space="preserve"> </w:t>
      </w:r>
      <w:r w:rsidR="00DE355F">
        <w:rPr>
          <w:rFonts w:ascii="Times New Roman" w:hAnsi="Times New Roman"/>
          <w:sz w:val="16"/>
          <w:szCs w:val="16"/>
          <w:lang w:val="en-US"/>
        </w:rPr>
        <w:t>(CNY) or UAE Dirham</w:t>
      </w:r>
      <w:r w:rsidRPr="00061C51">
        <w:rPr>
          <w:rFonts w:ascii="Times New Roman" w:hAnsi="Times New Roman"/>
          <w:color w:val="000000"/>
          <w:spacing w:val="1"/>
          <w:sz w:val="16"/>
          <w:szCs w:val="16"/>
        </w:rPr>
        <w:t xml:space="preserve"> </w:t>
      </w:r>
      <w:r w:rsidRPr="00975B9F">
        <w:rPr>
          <w:rFonts w:ascii="Times New Roman" w:hAnsi="Times New Roman"/>
          <w:color w:val="000000"/>
          <w:spacing w:val="1"/>
          <w:sz w:val="16"/>
          <w:szCs w:val="16"/>
        </w:rPr>
        <w:t>(</w:t>
      </w:r>
      <w:r w:rsidRPr="0036537D">
        <w:rPr>
          <w:rFonts w:ascii="Times New Roman" w:hAnsi="Times New Roman"/>
          <w:color w:val="000000"/>
          <w:spacing w:val="1"/>
          <w:sz w:val="16"/>
          <w:szCs w:val="16"/>
        </w:rPr>
        <w:t xml:space="preserve">at the sole discretion of the Seller </w:t>
      </w:r>
      <w:r w:rsidRPr="00F036AD">
        <w:rPr>
          <w:rFonts w:ascii="Times New Roman" w:hAnsi="Times New Roman"/>
          <w:color w:val="000000"/>
          <w:spacing w:val="1"/>
          <w:sz w:val="16"/>
          <w:szCs w:val="16"/>
        </w:rPr>
        <w:t>but subject to the terms and conditions set out herein</w:t>
      </w:r>
      <w:r w:rsidRPr="0036537D">
        <w:rPr>
          <w:rFonts w:ascii="Times New Roman" w:hAnsi="Times New Roman"/>
          <w:color w:val="000000"/>
          <w:spacing w:val="1"/>
          <w:sz w:val="16"/>
          <w:szCs w:val="16"/>
        </w:rPr>
        <w:t xml:space="preserve">, or as otherwise agreed between the Purchaser and </w:t>
      </w:r>
      <w:r>
        <w:rPr>
          <w:rFonts w:ascii="Times New Roman" w:hAnsi="Times New Roman"/>
          <w:color w:val="000000"/>
          <w:spacing w:val="1"/>
          <w:sz w:val="16"/>
          <w:szCs w:val="16"/>
        </w:rPr>
        <w:t>the Seller</w:t>
      </w:r>
      <w:r w:rsidRPr="00975B9F">
        <w:rPr>
          <w:rFonts w:ascii="Times New Roman" w:hAnsi="Times New Roman"/>
          <w:color w:val="000000"/>
          <w:spacing w:val="1"/>
          <w:sz w:val="16"/>
          <w:szCs w:val="16"/>
        </w:rPr>
        <w:t xml:space="preserve">) at the </w:t>
      </w:r>
      <w:r>
        <w:rPr>
          <w:rFonts w:ascii="Times New Roman" w:hAnsi="Times New Roman"/>
          <w:color w:val="000000"/>
          <w:spacing w:val="1"/>
          <w:sz w:val="16"/>
          <w:szCs w:val="16"/>
        </w:rPr>
        <w:t>Central Bank of Russia</w:t>
      </w:r>
      <w:r w:rsidRPr="00975B9F">
        <w:rPr>
          <w:rFonts w:ascii="Times New Roman" w:hAnsi="Times New Roman"/>
          <w:color w:val="000000"/>
          <w:spacing w:val="1"/>
          <w:sz w:val="16"/>
          <w:szCs w:val="16"/>
        </w:rPr>
        <w:t xml:space="preserve"> exchange rate in effect on the </w:t>
      </w:r>
      <w:r>
        <w:rPr>
          <w:rFonts w:ascii="Times New Roman" w:hAnsi="Times New Roman"/>
          <w:color w:val="000000"/>
          <w:spacing w:val="1"/>
          <w:sz w:val="16"/>
          <w:szCs w:val="16"/>
        </w:rPr>
        <w:t>Agreement Date,</w:t>
      </w:r>
    </w:p>
    <w:p w14:paraId="61344659" w14:textId="77777777" w:rsidR="00BF7119" w:rsidRDefault="00BF7119" w:rsidP="00BF7119">
      <w:pPr>
        <w:ind w:left="1134"/>
        <w:jc w:val="both"/>
        <w:rPr>
          <w:rFonts w:ascii="Times New Roman" w:hAnsi="Times New Roman"/>
          <w:color w:val="000000"/>
          <w:spacing w:val="1"/>
          <w:sz w:val="16"/>
          <w:szCs w:val="16"/>
        </w:rPr>
      </w:pPr>
    </w:p>
    <w:p w14:paraId="2D7BBD31" w14:textId="5A3226D7" w:rsidR="00BF7119" w:rsidRPr="00527495" w:rsidRDefault="00BF7119" w:rsidP="00BF7119">
      <w:pPr>
        <w:ind w:left="1134"/>
        <w:jc w:val="both"/>
        <w:rPr>
          <w:rFonts w:ascii="Times New Roman" w:hAnsi="Times New Roman"/>
          <w:color w:val="000000"/>
          <w:spacing w:val="1"/>
          <w:sz w:val="16"/>
          <w:szCs w:val="16"/>
        </w:rPr>
      </w:pPr>
      <w:r w:rsidRPr="00527495">
        <w:rPr>
          <w:rFonts w:ascii="Times New Roman" w:hAnsi="Times New Roman"/>
          <w:color w:val="000000"/>
          <w:spacing w:val="1"/>
          <w:sz w:val="16"/>
          <w:szCs w:val="16"/>
        </w:rPr>
        <w:t xml:space="preserve">by no later than the </w:t>
      </w:r>
      <w:r w:rsidRPr="00AF7C7C">
        <w:rPr>
          <w:rFonts w:ascii="Times New Roman" w:hAnsi="Times New Roman"/>
          <w:color w:val="000000"/>
          <w:spacing w:val="1"/>
          <w:sz w:val="16"/>
          <w:szCs w:val="16"/>
        </w:rPr>
        <w:t>5th (fifth)</w:t>
      </w:r>
      <w:r w:rsidRPr="00961FC0">
        <w:rPr>
          <w:rFonts w:ascii="Times New Roman" w:hAnsi="Times New Roman"/>
          <w:color w:val="000000"/>
          <w:spacing w:val="1"/>
          <w:sz w:val="16"/>
          <w:szCs w:val="16"/>
          <w:lang w:val="en-US"/>
        </w:rPr>
        <w:t xml:space="preserve"> </w:t>
      </w:r>
      <w:r>
        <w:rPr>
          <w:rFonts w:ascii="Times New Roman" w:hAnsi="Times New Roman"/>
          <w:color w:val="000000"/>
          <w:spacing w:val="1"/>
          <w:sz w:val="16"/>
          <w:szCs w:val="16"/>
        </w:rPr>
        <w:t>B</w:t>
      </w:r>
      <w:r w:rsidRPr="00527495">
        <w:rPr>
          <w:rFonts w:ascii="Times New Roman" w:hAnsi="Times New Roman"/>
          <w:color w:val="000000"/>
          <w:spacing w:val="1"/>
          <w:sz w:val="16"/>
          <w:szCs w:val="16"/>
        </w:rPr>
        <w:t xml:space="preserve">usiness </w:t>
      </w:r>
      <w:r>
        <w:rPr>
          <w:rFonts w:ascii="Times New Roman" w:hAnsi="Times New Roman"/>
          <w:color w:val="000000"/>
          <w:spacing w:val="1"/>
          <w:sz w:val="16"/>
          <w:szCs w:val="16"/>
        </w:rPr>
        <w:t>D</w:t>
      </w:r>
      <w:r w:rsidRPr="00527495">
        <w:rPr>
          <w:rFonts w:ascii="Times New Roman" w:hAnsi="Times New Roman"/>
          <w:color w:val="000000"/>
          <w:spacing w:val="1"/>
          <w:sz w:val="16"/>
          <w:szCs w:val="16"/>
        </w:rPr>
        <w:t>ay following receipt of the Accepted Shares by the Purchaser at its</w:t>
      </w:r>
      <w:r>
        <w:rPr>
          <w:rFonts w:ascii="Times New Roman" w:hAnsi="Times New Roman"/>
          <w:color w:val="000000"/>
          <w:spacing w:val="1"/>
          <w:sz w:val="16"/>
          <w:szCs w:val="16"/>
        </w:rPr>
        <w:t xml:space="preserve"> </w:t>
      </w:r>
      <w:r w:rsidR="00690551">
        <w:rPr>
          <w:rFonts w:ascii="Times New Roman" w:hAnsi="Times New Roman"/>
          <w:sz w:val="16"/>
          <w:szCs w:val="16"/>
          <w:lang w:val="en-US"/>
        </w:rPr>
        <w:t>Other Account</w:t>
      </w:r>
      <w:r w:rsidR="00690551" w:rsidRPr="00AF7C7C">
        <w:rPr>
          <w:rFonts w:ascii="Times New Roman" w:hAnsi="Times New Roman"/>
          <w:sz w:val="16"/>
          <w:szCs w:val="16"/>
          <w:lang w:val="en-US"/>
        </w:rPr>
        <w:t xml:space="preserve"> </w:t>
      </w:r>
      <w:r w:rsidRPr="00527495">
        <w:rPr>
          <w:rFonts w:ascii="Times New Roman" w:hAnsi="Times New Roman"/>
          <w:color w:val="000000"/>
          <w:spacing w:val="1"/>
          <w:sz w:val="16"/>
          <w:szCs w:val="16"/>
        </w:rPr>
        <w:t>pursuant to the Tender Offer Memorandum and this Tender Instruction;</w:t>
      </w:r>
    </w:p>
    <w:p w14:paraId="7F15DA1D" w14:textId="77777777" w:rsidR="00BF7119" w:rsidRDefault="00BF7119" w:rsidP="00BF7119">
      <w:pPr>
        <w:pStyle w:val="ListParagraph"/>
        <w:rPr>
          <w:rFonts w:ascii="Times New Roman" w:hAnsi="Times New Roman"/>
          <w:color w:val="000000"/>
          <w:spacing w:val="1"/>
          <w:sz w:val="16"/>
          <w:szCs w:val="16"/>
        </w:rPr>
      </w:pPr>
    </w:p>
    <w:p w14:paraId="045D7829" w14:textId="60F9453E" w:rsidR="00BF7119" w:rsidRPr="00527495" w:rsidRDefault="00BF7119" w:rsidP="003B1379">
      <w:pPr>
        <w:pStyle w:val="ListParagraph"/>
        <w:numPr>
          <w:ilvl w:val="1"/>
          <w:numId w:val="29"/>
        </w:numPr>
        <w:ind w:left="1134" w:hanging="350"/>
        <w:jc w:val="both"/>
        <w:rPr>
          <w:rFonts w:ascii="Times New Roman" w:hAnsi="Times New Roman"/>
          <w:color w:val="000000"/>
          <w:spacing w:val="1"/>
          <w:sz w:val="16"/>
          <w:szCs w:val="16"/>
        </w:rPr>
      </w:pPr>
      <w:r w:rsidRPr="00AB2301">
        <w:rPr>
          <w:rFonts w:ascii="Times New Roman" w:hAnsi="Times New Roman"/>
          <w:color w:val="000000"/>
          <w:spacing w:val="1"/>
          <w:sz w:val="16"/>
          <w:szCs w:val="16"/>
        </w:rPr>
        <w:t>confirms that the details of the bank account</w:t>
      </w:r>
      <w:r>
        <w:rPr>
          <w:rFonts w:ascii="Times New Roman" w:hAnsi="Times New Roman"/>
          <w:color w:val="000000"/>
          <w:spacing w:val="1"/>
          <w:sz w:val="16"/>
          <w:szCs w:val="16"/>
        </w:rPr>
        <w:t>(s)</w:t>
      </w:r>
      <w:r w:rsidRPr="00AB2301">
        <w:rPr>
          <w:rFonts w:ascii="Times New Roman" w:hAnsi="Times New Roman"/>
          <w:color w:val="000000"/>
          <w:spacing w:val="1"/>
          <w:sz w:val="16"/>
          <w:szCs w:val="16"/>
        </w:rPr>
        <w:t xml:space="preserve"> specified </w:t>
      </w:r>
      <w:r>
        <w:rPr>
          <w:rFonts w:ascii="Times New Roman" w:hAnsi="Times New Roman"/>
          <w:color w:val="000000"/>
          <w:spacing w:val="1"/>
          <w:sz w:val="16"/>
          <w:szCs w:val="16"/>
        </w:rPr>
        <w:t>above</w:t>
      </w:r>
      <w:r w:rsidRPr="00AB2301">
        <w:rPr>
          <w:rFonts w:ascii="Times New Roman" w:hAnsi="Times New Roman"/>
          <w:color w:val="000000"/>
          <w:spacing w:val="1"/>
          <w:sz w:val="16"/>
          <w:szCs w:val="16"/>
        </w:rPr>
        <w:t xml:space="preserve"> are true and correct</w:t>
      </w:r>
      <w:r>
        <w:rPr>
          <w:rFonts w:ascii="Times New Roman" w:hAnsi="Times New Roman"/>
          <w:color w:val="000000"/>
          <w:spacing w:val="1"/>
          <w:sz w:val="16"/>
          <w:szCs w:val="16"/>
        </w:rPr>
        <w:t xml:space="preserve"> and agrees that t</w:t>
      </w:r>
      <w:r w:rsidRPr="00AB2301">
        <w:rPr>
          <w:rFonts w:ascii="Times New Roman" w:hAnsi="Times New Roman"/>
          <w:color w:val="000000"/>
          <w:spacing w:val="1"/>
          <w:sz w:val="16"/>
          <w:szCs w:val="16"/>
        </w:rPr>
        <w:t>he Purchaser</w:t>
      </w:r>
      <w:r>
        <w:rPr>
          <w:rFonts w:ascii="Times New Roman" w:hAnsi="Times New Roman"/>
          <w:color w:val="000000"/>
          <w:spacing w:val="1"/>
          <w:sz w:val="16"/>
          <w:szCs w:val="16"/>
        </w:rPr>
        <w:t xml:space="preserve">, </w:t>
      </w:r>
      <w:r w:rsidRPr="00B04549">
        <w:rPr>
          <w:rFonts w:ascii="Times New Roman" w:hAnsi="Times New Roman"/>
          <w:color w:val="000000"/>
          <w:spacing w:val="1"/>
          <w:sz w:val="16"/>
          <w:szCs w:val="16"/>
        </w:rPr>
        <w:t xml:space="preserve">without prejudice to the obligations to return the </w:t>
      </w:r>
      <w:r>
        <w:rPr>
          <w:rFonts w:ascii="Times New Roman" w:hAnsi="Times New Roman"/>
          <w:color w:val="000000"/>
          <w:spacing w:val="1"/>
          <w:sz w:val="16"/>
          <w:szCs w:val="16"/>
        </w:rPr>
        <w:t xml:space="preserve">Tendered </w:t>
      </w:r>
      <w:r w:rsidRPr="00B04549">
        <w:rPr>
          <w:rFonts w:ascii="Times New Roman" w:hAnsi="Times New Roman"/>
          <w:color w:val="000000"/>
          <w:spacing w:val="1"/>
          <w:sz w:val="16"/>
          <w:szCs w:val="16"/>
        </w:rPr>
        <w:t>Shares as set out abov</w:t>
      </w:r>
      <w:r>
        <w:rPr>
          <w:rFonts w:ascii="Times New Roman" w:hAnsi="Times New Roman"/>
          <w:color w:val="000000"/>
          <w:spacing w:val="1"/>
          <w:sz w:val="16"/>
          <w:szCs w:val="16"/>
        </w:rPr>
        <w:t>e,</w:t>
      </w:r>
      <w:r w:rsidRPr="00AB2301">
        <w:rPr>
          <w:rFonts w:ascii="Times New Roman" w:hAnsi="Times New Roman"/>
          <w:color w:val="000000"/>
          <w:spacing w:val="1"/>
          <w:sz w:val="16"/>
          <w:szCs w:val="16"/>
        </w:rPr>
        <w:t xml:space="preserve"> shall not be liable for the failure to perform or improper performance of the obligation to pay for the </w:t>
      </w:r>
      <w:r>
        <w:rPr>
          <w:rFonts w:ascii="Times New Roman" w:hAnsi="Times New Roman"/>
          <w:color w:val="000000"/>
          <w:spacing w:val="1"/>
          <w:sz w:val="16"/>
          <w:szCs w:val="16"/>
        </w:rPr>
        <w:t xml:space="preserve">Accepted </w:t>
      </w:r>
      <w:r w:rsidRPr="00AB2301">
        <w:rPr>
          <w:rFonts w:ascii="Times New Roman" w:hAnsi="Times New Roman"/>
          <w:color w:val="000000"/>
          <w:spacing w:val="1"/>
          <w:sz w:val="16"/>
          <w:szCs w:val="16"/>
        </w:rPr>
        <w:t xml:space="preserve">Shares if such failure to perform or improper performance is caused by an error, misprint or inaccuracy in the Seller’s bank account </w:t>
      </w:r>
      <w:r>
        <w:rPr>
          <w:rFonts w:ascii="Times New Roman" w:hAnsi="Times New Roman"/>
          <w:color w:val="000000"/>
          <w:spacing w:val="1"/>
          <w:sz w:val="16"/>
          <w:szCs w:val="16"/>
        </w:rPr>
        <w:t>specified above</w:t>
      </w:r>
      <w:r w:rsidRPr="00AB2301">
        <w:rPr>
          <w:rFonts w:ascii="Times New Roman" w:hAnsi="Times New Roman"/>
          <w:color w:val="000000"/>
          <w:spacing w:val="1"/>
          <w:sz w:val="16"/>
          <w:szCs w:val="16"/>
        </w:rPr>
        <w:t xml:space="preserve">, or if funds in payment for the Shares cannot be credited to the Seller’s account </w:t>
      </w:r>
      <w:r>
        <w:rPr>
          <w:rFonts w:ascii="Times New Roman" w:hAnsi="Times New Roman"/>
          <w:color w:val="000000"/>
          <w:spacing w:val="1"/>
          <w:sz w:val="16"/>
          <w:szCs w:val="16"/>
        </w:rPr>
        <w:t>specified above</w:t>
      </w:r>
      <w:r w:rsidRPr="00AB2301">
        <w:rPr>
          <w:rFonts w:ascii="Times New Roman" w:hAnsi="Times New Roman"/>
          <w:color w:val="000000"/>
          <w:spacing w:val="1"/>
          <w:sz w:val="16"/>
          <w:szCs w:val="16"/>
        </w:rPr>
        <w:t xml:space="preserve"> for any reason whatsoever beyond the control of the Purchaser or the Seller. In the event that funds in payment for the </w:t>
      </w:r>
      <w:r>
        <w:rPr>
          <w:rFonts w:ascii="Times New Roman" w:hAnsi="Times New Roman"/>
          <w:color w:val="000000"/>
          <w:spacing w:val="1"/>
          <w:sz w:val="16"/>
          <w:szCs w:val="16"/>
        </w:rPr>
        <w:t xml:space="preserve">Accepted </w:t>
      </w:r>
      <w:r w:rsidRPr="00AB2301">
        <w:rPr>
          <w:rFonts w:ascii="Times New Roman" w:hAnsi="Times New Roman"/>
          <w:color w:val="000000"/>
          <w:spacing w:val="1"/>
          <w:sz w:val="16"/>
          <w:szCs w:val="16"/>
        </w:rPr>
        <w:t xml:space="preserve">Shares cannot be credited to the Seller’s account </w:t>
      </w:r>
      <w:r>
        <w:rPr>
          <w:rFonts w:ascii="Times New Roman" w:hAnsi="Times New Roman"/>
          <w:color w:val="000000"/>
          <w:spacing w:val="1"/>
          <w:sz w:val="16"/>
          <w:szCs w:val="16"/>
        </w:rPr>
        <w:t>specified above</w:t>
      </w:r>
      <w:r w:rsidRPr="00AB2301">
        <w:rPr>
          <w:rFonts w:ascii="Times New Roman" w:hAnsi="Times New Roman"/>
          <w:color w:val="000000"/>
          <w:spacing w:val="1"/>
          <w:sz w:val="16"/>
          <w:szCs w:val="16"/>
        </w:rPr>
        <w:t xml:space="preserve"> (including for reasons of incorrect notification of bank account details), the </w:t>
      </w:r>
      <w:r>
        <w:rPr>
          <w:rFonts w:ascii="Times New Roman" w:hAnsi="Times New Roman"/>
          <w:color w:val="000000"/>
          <w:spacing w:val="1"/>
          <w:sz w:val="16"/>
          <w:szCs w:val="16"/>
        </w:rPr>
        <w:t>Seller</w:t>
      </w:r>
      <w:r w:rsidRPr="00AB2301">
        <w:rPr>
          <w:rFonts w:ascii="Times New Roman" w:hAnsi="Times New Roman"/>
          <w:color w:val="000000"/>
          <w:spacing w:val="1"/>
          <w:sz w:val="16"/>
          <w:szCs w:val="16"/>
        </w:rPr>
        <w:t xml:space="preserve"> may clarify the details of the bank account to which funds should be credited in payment for the Shares, and in such case the responsibility for advising the correct bank account details shall </w:t>
      </w:r>
      <w:r>
        <w:rPr>
          <w:rFonts w:ascii="Times New Roman" w:hAnsi="Times New Roman"/>
          <w:color w:val="000000"/>
          <w:spacing w:val="1"/>
          <w:sz w:val="16"/>
          <w:szCs w:val="16"/>
        </w:rPr>
        <w:t>rest</w:t>
      </w:r>
      <w:r w:rsidRPr="00AB2301">
        <w:rPr>
          <w:rFonts w:ascii="Times New Roman" w:hAnsi="Times New Roman"/>
          <w:color w:val="000000"/>
          <w:spacing w:val="1"/>
          <w:sz w:val="16"/>
          <w:szCs w:val="16"/>
        </w:rPr>
        <w:t xml:space="preserve"> with the Seller. </w:t>
      </w:r>
      <w:r w:rsidRPr="00B04549">
        <w:rPr>
          <w:rFonts w:ascii="Times New Roman" w:hAnsi="Times New Roman"/>
          <w:color w:val="000000"/>
          <w:spacing w:val="1"/>
          <w:sz w:val="16"/>
          <w:szCs w:val="16"/>
        </w:rPr>
        <w:t xml:space="preserve">To the extent any modifications or corrections to the account details are necessary, </w:t>
      </w:r>
      <w:r>
        <w:rPr>
          <w:rFonts w:ascii="Times New Roman" w:hAnsi="Times New Roman"/>
          <w:color w:val="000000"/>
          <w:spacing w:val="1"/>
          <w:sz w:val="16"/>
          <w:szCs w:val="16"/>
        </w:rPr>
        <w:t>t</w:t>
      </w:r>
      <w:r w:rsidRPr="00AB2301">
        <w:rPr>
          <w:rFonts w:ascii="Times New Roman" w:hAnsi="Times New Roman"/>
          <w:color w:val="000000"/>
          <w:spacing w:val="1"/>
          <w:sz w:val="16"/>
          <w:szCs w:val="16"/>
        </w:rPr>
        <w:t xml:space="preserve">he Seller shall provide </w:t>
      </w:r>
      <w:r w:rsidRPr="00B04549">
        <w:rPr>
          <w:rFonts w:ascii="Times New Roman" w:hAnsi="Times New Roman"/>
          <w:color w:val="000000"/>
          <w:spacing w:val="1"/>
          <w:sz w:val="16"/>
          <w:szCs w:val="16"/>
        </w:rPr>
        <w:t xml:space="preserve">such correct or modified </w:t>
      </w:r>
      <w:r w:rsidRPr="00AB2301">
        <w:rPr>
          <w:rFonts w:ascii="Times New Roman" w:hAnsi="Times New Roman"/>
          <w:color w:val="000000"/>
          <w:spacing w:val="1"/>
          <w:sz w:val="16"/>
          <w:szCs w:val="16"/>
        </w:rPr>
        <w:t xml:space="preserve">bank account details </w:t>
      </w:r>
      <w:r>
        <w:rPr>
          <w:rFonts w:ascii="Times New Roman" w:hAnsi="Times New Roman"/>
          <w:color w:val="000000"/>
          <w:spacing w:val="1"/>
          <w:sz w:val="16"/>
          <w:szCs w:val="16"/>
        </w:rPr>
        <w:t>by notifying the Purchaser via email before</w:t>
      </w:r>
      <w:r w:rsidRPr="00527495">
        <w:rPr>
          <w:rFonts w:ascii="Times New Roman" w:hAnsi="Times New Roman"/>
          <w:color w:val="000000"/>
          <w:spacing w:val="1"/>
          <w:sz w:val="16"/>
          <w:szCs w:val="16"/>
        </w:rPr>
        <w:t xml:space="preserve"> the </w:t>
      </w:r>
      <w:r>
        <w:rPr>
          <w:rFonts w:ascii="Times New Roman" w:hAnsi="Times New Roman"/>
          <w:color w:val="000000"/>
          <w:spacing w:val="1"/>
          <w:sz w:val="16"/>
          <w:szCs w:val="16"/>
        </w:rPr>
        <w:t>date of</w:t>
      </w:r>
      <w:r w:rsidRPr="00527495">
        <w:rPr>
          <w:rFonts w:ascii="Times New Roman" w:hAnsi="Times New Roman"/>
          <w:color w:val="000000"/>
          <w:spacing w:val="1"/>
          <w:sz w:val="16"/>
          <w:szCs w:val="16"/>
        </w:rPr>
        <w:t xml:space="preserve"> receipt of the Accepted Shares by the Purchaser at its </w:t>
      </w:r>
      <w:r w:rsidR="00690551">
        <w:rPr>
          <w:rFonts w:ascii="Times New Roman" w:hAnsi="Times New Roman"/>
          <w:sz w:val="16"/>
          <w:szCs w:val="16"/>
          <w:lang w:val="en-US"/>
        </w:rPr>
        <w:t>Other Account</w:t>
      </w:r>
      <w:r>
        <w:rPr>
          <w:rFonts w:ascii="Times New Roman" w:hAnsi="Times New Roman"/>
          <w:color w:val="000000"/>
          <w:spacing w:val="1"/>
          <w:sz w:val="16"/>
          <w:szCs w:val="16"/>
        </w:rPr>
        <w:t>;</w:t>
      </w:r>
    </w:p>
    <w:p w14:paraId="10D7667C" w14:textId="77777777" w:rsidR="00BF7119" w:rsidRPr="00A75AE5" w:rsidRDefault="00BF7119" w:rsidP="00BF7119">
      <w:pPr>
        <w:pStyle w:val="ListParagraph"/>
        <w:rPr>
          <w:rFonts w:ascii="Times New Roman" w:hAnsi="Times New Roman"/>
          <w:color w:val="000000"/>
          <w:spacing w:val="1"/>
          <w:sz w:val="16"/>
          <w:szCs w:val="16"/>
        </w:rPr>
      </w:pPr>
    </w:p>
    <w:p w14:paraId="32834F41" w14:textId="77777777" w:rsidR="00BF7119" w:rsidRDefault="00BF7119" w:rsidP="003B1379">
      <w:pPr>
        <w:pStyle w:val="ListParagraph"/>
        <w:numPr>
          <w:ilvl w:val="1"/>
          <w:numId w:val="29"/>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 xml:space="preserve">agrees that Purchaser’s obligation to pay for the Accepted Shares shall be deemed </w:t>
      </w:r>
      <w:r w:rsidRPr="00C21943">
        <w:rPr>
          <w:rFonts w:ascii="Times New Roman" w:hAnsi="Times New Roman"/>
          <w:color w:val="000000"/>
          <w:spacing w:val="1"/>
          <w:sz w:val="16"/>
          <w:szCs w:val="16"/>
        </w:rPr>
        <w:t xml:space="preserve">to have been </w:t>
      </w:r>
      <w:r>
        <w:rPr>
          <w:rFonts w:ascii="Times New Roman" w:hAnsi="Times New Roman"/>
          <w:color w:val="000000"/>
          <w:spacing w:val="1"/>
          <w:sz w:val="16"/>
          <w:szCs w:val="16"/>
        </w:rPr>
        <w:t>duly discharged once the Total Purchase Price have been debited from the Purchaser’s bank account;</w:t>
      </w:r>
    </w:p>
    <w:p w14:paraId="728450E5" w14:textId="77777777" w:rsidR="00BF7119" w:rsidRPr="00A75AE5" w:rsidRDefault="00BF7119" w:rsidP="00BF7119">
      <w:pPr>
        <w:pStyle w:val="ListParagraph"/>
        <w:rPr>
          <w:rFonts w:ascii="Times New Roman" w:hAnsi="Times New Roman"/>
          <w:color w:val="000000"/>
          <w:spacing w:val="1"/>
          <w:sz w:val="16"/>
          <w:szCs w:val="16"/>
        </w:rPr>
      </w:pPr>
    </w:p>
    <w:p w14:paraId="59204AB0" w14:textId="77777777" w:rsidR="00BF7119" w:rsidRDefault="00BF7119" w:rsidP="003B1379">
      <w:pPr>
        <w:pStyle w:val="ListParagraph"/>
        <w:numPr>
          <w:ilvl w:val="1"/>
          <w:numId w:val="29"/>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w:t>
      </w:r>
      <w:r w:rsidRPr="00C72E90">
        <w:rPr>
          <w:rFonts w:ascii="Times New Roman" w:hAnsi="Times New Roman"/>
          <w:color w:val="000000"/>
          <w:spacing w:val="1"/>
          <w:sz w:val="16"/>
          <w:szCs w:val="16"/>
        </w:rPr>
        <w:t xml:space="preserve"> that the provisions of </w:t>
      </w:r>
      <w:r>
        <w:rPr>
          <w:rFonts w:ascii="Times New Roman" w:hAnsi="Times New Roman"/>
          <w:color w:val="000000"/>
          <w:spacing w:val="1"/>
          <w:sz w:val="16"/>
          <w:szCs w:val="16"/>
        </w:rPr>
        <w:t>a</w:t>
      </w:r>
      <w:r w:rsidRPr="00C72E90">
        <w:rPr>
          <w:rFonts w:ascii="Times New Roman" w:hAnsi="Times New Roman"/>
          <w:color w:val="000000"/>
          <w:spacing w:val="1"/>
          <w:sz w:val="16"/>
          <w:szCs w:val="16"/>
        </w:rPr>
        <w:t>rticle 488(5) of the Civil</w:t>
      </w:r>
      <w:r>
        <w:rPr>
          <w:rFonts w:ascii="Times New Roman" w:hAnsi="Times New Roman"/>
          <w:color w:val="000000"/>
          <w:spacing w:val="1"/>
          <w:sz w:val="16"/>
          <w:szCs w:val="16"/>
        </w:rPr>
        <w:t xml:space="preserve"> </w:t>
      </w:r>
      <w:r w:rsidRPr="00C72E90">
        <w:rPr>
          <w:rFonts w:ascii="Times New Roman" w:hAnsi="Times New Roman"/>
          <w:color w:val="000000"/>
          <w:spacing w:val="1"/>
          <w:sz w:val="16"/>
          <w:szCs w:val="16"/>
        </w:rPr>
        <w:t>Code</w:t>
      </w:r>
      <w:r>
        <w:rPr>
          <w:rFonts w:ascii="Times New Roman" w:hAnsi="Times New Roman"/>
          <w:color w:val="000000"/>
          <w:spacing w:val="1"/>
          <w:sz w:val="16"/>
          <w:szCs w:val="16"/>
        </w:rPr>
        <w:t xml:space="preserve"> of the Russian Federation, which envisages a statutory </w:t>
      </w:r>
      <w:r>
        <w:rPr>
          <w:rFonts w:ascii="Times New Roman" w:hAnsi="Times New Roman"/>
          <w:color w:val="000000"/>
          <w:spacing w:val="1"/>
          <w:sz w:val="16"/>
          <w:szCs w:val="16"/>
          <w:lang w:val="en-US"/>
        </w:rPr>
        <w:t>pledge over the shares until payment,</w:t>
      </w:r>
      <w:r w:rsidRPr="00C72E90">
        <w:rPr>
          <w:rFonts w:ascii="Times New Roman" w:hAnsi="Times New Roman"/>
          <w:color w:val="000000"/>
          <w:spacing w:val="1"/>
          <w:sz w:val="16"/>
          <w:szCs w:val="16"/>
        </w:rPr>
        <w:t xml:space="preserve"> shall not apply to the</w:t>
      </w:r>
      <w:r>
        <w:rPr>
          <w:rFonts w:ascii="Times New Roman" w:hAnsi="Times New Roman"/>
          <w:color w:val="000000"/>
          <w:spacing w:val="1"/>
          <w:sz w:val="16"/>
          <w:szCs w:val="16"/>
        </w:rPr>
        <w:t xml:space="preserve"> Agreement;</w:t>
      </w:r>
    </w:p>
    <w:p w14:paraId="46DE388D" w14:textId="77777777" w:rsidR="00BF7119" w:rsidRPr="00AF7C7C" w:rsidRDefault="00BF7119" w:rsidP="00BF7119">
      <w:pPr>
        <w:pStyle w:val="ListParagraph"/>
        <w:rPr>
          <w:rFonts w:ascii="Times New Roman" w:hAnsi="Times New Roman"/>
          <w:color w:val="000000"/>
          <w:spacing w:val="1"/>
          <w:sz w:val="16"/>
          <w:szCs w:val="16"/>
        </w:rPr>
      </w:pPr>
    </w:p>
    <w:p w14:paraId="562C414D" w14:textId="77777777" w:rsidR="00BF7119" w:rsidRDefault="00BF7119" w:rsidP="003B1379">
      <w:pPr>
        <w:pStyle w:val="ListParagraph"/>
        <w:numPr>
          <w:ilvl w:val="0"/>
          <w:numId w:val="29"/>
        </w:numPr>
        <w:jc w:val="both"/>
        <w:rPr>
          <w:rFonts w:ascii="Times New Roman" w:hAnsi="Times New Roman"/>
          <w:b/>
          <w:bCs/>
          <w:i/>
          <w:iCs/>
          <w:color w:val="000000"/>
          <w:spacing w:val="1"/>
          <w:sz w:val="16"/>
          <w:szCs w:val="16"/>
        </w:rPr>
      </w:pPr>
      <w:r w:rsidRPr="008C3AF1">
        <w:rPr>
          <w:rFonts w:ascii="Times New Roman" w:hAnsi="Times New Roman"/>
          <w:b/>
          <w:bCs/>
          <w:i/>
          <w:iCs/>
          <w:color w:val="000000"/>
          <w:spacing w:val="1"/>
          <w:sz w:val="16"/>
          <w:szCs w:val="16"/>
        </w:rPr>
        <w:t>Representations</w:t>
      </w:r>
    </w:p>
    <w:p w14:paraId="7AD21D22" w14:textId="77777777" w:rsidR="00BF7119" w:rsidRDefault="00BF7119" w:rsidP="00BF7119">
      <w:pPr>
        <w:pStyle w:val="ListParagraph"/>
        <w:ind w:left="760"/>
        <w:jc w:val="both"/>
        <w:rPr>
          <w:rFonts w:ascii="Times New Roman" w:hAnsi="Times New Roman"/>
          <w:b/>
          <w:bCs/>
          <w:i/>
          <w:iCs/>
          <w:color w:val="000000"/>
          <w:spacing w:val="1"/>
          <w:sz w:val="16"/>
          <w:szCs w:val="16"/>
        </w:rPr>
      </w:pPr>
    </w:p>
    <w:p w14:paraId="69B48C59" w14:textId="77777777" w:rsidR="00BF7119" w:rsidRDefault="00BF7119" w:rsidP="003B1379">
      <w:pPr>
        <w:pStyle w:val="ListParagraph"/>
        <w:numPr>
          <w:ilvl w:val="1"/>
          <w:numId w:val="29"/>
        </w:numPr>
        <w:ind w:left="1134" w:hanging="350"/>
        <w:jc w:val="both"/>
        <w:rPr>
          <w:rFonts w:ascii="Times New Roman" w:hAnsi="Times New Roman"/>
          <w:sz w:val="16"/>
          <w:szCs w:val="16"/>
          <w:lang w:val="en-US"/>
        </w:rPr>
      </w:pPr>
      <w:r>
        <w:rPr>
          <w:rFonts w:ascii="Times New Roman" w:hAnsi="Times New Roman"/>
          <w:color w:val="000000"/>
          <w:spacing w:val="1"/>
          <w:sz w:val="16"/>
          <w:szCs w:val="16"/>
        </w:rPr>
        <w:t>r</w:t>
      </w:r>
      <w:r w:rsidRPr="008C3AF1">
        <w:rPr>
          <w:rFonts w:ascii="Times New Roman" w:hAnsi="Times New Roman"/>
          <w:color w:val="000000"/>
          <w:spacing w:val="1"/>
          <w:sz w:val="16"/>
          <w:szCs w:val="16"/>
        </w:rPr>
        <w:t>epresents</w:t>
      </w:r>
      <w:r w:rsidRPr="006F6206">
        <w:rPr>
          <w:rFonts w:ascii="Times New Roman" w:hAnsi="Times New Roman"/>
          <w:sz w:val="16"/>
          <w:szCs w:val="16"/>
          <w:lang w:val="en-US"/>
        </w:rPr>
        <w:t xml:space="preserve"> to </w:t>
      </w:r>
      <w:r>
        <w:rPr>
          <w:rFonts w:ascii="Times New Roman" w:hAnsi="Times New Roman"/>
          <w:color w:val="000000"/>
          <w:spacing w:val="1"/>
          <w:sz w:val="16"/>
          <w:szCs w:val="16"/>
        </w:rPr>
        <w:t xml:space="preserve">the </w:t>
      </w:r>
      <w:r>
        <w:rPr>
          <w:rFonts w:ascii="Times New Roman" w:hAnsi="Times New Roman"/>
          <w:sz w:val="16"/>
          <w:szCs w:val="16"/>
          <w:lang w:val="en-US"/>
        </w:rPr>
        <w:t>Purchaser</w:t>
      </w:r>
      <w:r w:rsidRPr="00D55952">
        <w:rPr>
          <w:rFonts w:ascii="Times New Roman" w:hAnsi="Times New Roman"/>
          <w:color w:val="000000"/>
          <w:spacing w:val="1"/>
          <w:sz w:val="16"/>
          <w:szCs w:val="16"/>
        </w:rPr>
        <w:t xml:space="preserve"> </w:t>
      </w:r>
      <w:r>
        <w:rPr>
          <w:rFonts w:ascii="Times New Roman" w:hAnsi="Times New Roman"/>
          <w:color w:val="000000"/>
          <w:spacing w:val="1"/>
          <w:sz w:val="16"/>
          <w:szCs w:val="16"/>
        </w:rPr>
        <w:t xml:space="preserve">(in the meaning of Article 431.2 of the Civil Code of the Russian Federation) </w:t>
      </w:r>
      <w:r w:rsidRPr="006F6206">
        <w:rPr>
          <w:rFonts w:ascii="Times New Roman" w:hAnsi="Times New Roman"/>
          <w:sz w:val="16"/>
          <w:szCs w:val="16"/>
          <w:lang w:val="en-US"/>
        </w:rPr>
        <w:t>that</w:t>
      </w:r>
      <w:r>
        <w:rPr>
          <w:rFonts w:ascii="Times New Roman" w:hAnsi="Times New Roman"/>
          <w:color w:val="000000"/>
          <w:spacing w:val="1"/>
          <w:sz w:val="16"/>
          <w:szCs w:val="16"/>
        </w:rPr>
        <w:t>, as of the Agreement Date and the date of transfer of the Accepted Shares to the Purchaser,</w:t>
      </w:r>
      <w:r w:rsidRPr="006F6206">
        <w:rPr>
          <w:rFonts w:ascii="Times New Roman" w:hAnsi="Times New Roman"/>
          <w:sz w:val="16"/>
          <w:szCs w:val="16"/>
          <w:lang w:val="en-US"/>
        </w:rPr>
        <w:t xml:space="preserve"> </w:t>
      </w:r>
      <w:r>
        <w:rPr>
          <w:rFonts w:ascii="Times New Roman" w:hAnsi="Times New Roman"/>
          <w:sz w:val="16"/>
          <w:szCs w:val="16"/>
          <w:lang w:val="en-US"/>
        </w:rPr>
        <w:t>it is</w:t>
      </w:r>
      <w:r w:rsidRPr="006F6206">
        <w:rPr>
          <w:rFonts w:ascii="Times New Roman" w:hAnsi="Times New Roman"/>
          <w:sz w:val="16"/>
          <w:szCs w:val="16"/>
          <w:lang w:val="en-US"/>
        </w:rPr>
        <w:t xml:space="preserve"> the legal </w:t>
      </w:r>
      <w:r>
        <w:rPr>
          <w:rFonts w:ascii="Times New Roman" w:hAnsi="Times New Roman"/>
          <w:sz w:val="16"/>
          <w:szCs w:val="16"/>
          <w:lang w:val="en-US"/>
        </w:rPr>
        <w:t>holder</w:t>
      </w:r>
      <w:r w:rsidRPr="006F6206">
        <w:rPr>
          <w:rFonts w:ascii="Times New Roman" w:hAnsi="Times New Roman"/>
          <w:sz w:val="16"/>
          <w:szCs w:val="16"/>
          <w:lang w:val="en-US"/>
        </w:rPr>
        <w:t xml:space="preserve"> of the </w:t>
      </w:r>
      <w:r>
        <w:rPr>
          <w:rFonts w:ascii="Times New Roman" w:hAnsi="Times New Roman"/>
          <w:sz w:val="16"/>
          <w:szCs w:val="16"/>
          <w:lang w:val="en-US"/>
        </w:rPr>
        <w:t xml:space="preserve">Tendered </w:t>
      </w:r>
      <w:r w:rsidRPr="006F6206">
        <w:rPr>
          <w:rFonts w:ascii="Times New Roman" w:hAnsi="Times New Roman"/>
          <w:sz w:val="16"/>
          <w:szCs w:val="16"/>
          <w:lang w:val="en-US"/>
        </w:rPr>
        <w:t xml:space="preserve">Shares and that the </w:t>
      </w:r>
      <w:r>
        <w:rPr>
          <w:rFonts w:ascii="Times New Roman" w:hAnsi="Times New Roman"/>
          <w:sz w:val="16"/>
          <w:szCs w:val="16"/>
          <w:lang w:val="en-US"/>
        </w:rPr>
        <w:t xml:space="preserve">Tendered </w:t>
      </w:r>
      <w:r w:rsidRPr="006F6206">
        <w:rPr>
          <w:rFonts w:ascii="Times New Roman" w:hAnsi="Times New Roman"/>
          <w:sz w:val="16"/>
          <w:szCs w:val="16"/>
          <w:lang w:val="en-US"/>
        </w:rPr>
        <w:t xml:space="preserve">Shares are fully paid, free from any restriction on transfer, </w:t>
      </w:r>
      <w:r w:rsidRPr="00A81814">
        <w:rPr>
          <w:rFonts w:ascii="Times New Roman" w:hAnsi="Times New Roman"/>
          <w:color w:val="000000"/>
          <w:spacing w:val="1"/>
          <w:sz w:val="16"/>
          <w:szCs w:val="16"/>
        </w:rPr>
        <w:t>encumbrance</w:t>
      </w:r>
      <w:r w:rsidRPr="006F6206">
        <w:rPr>
          <w:rFonts w:ascii="Times New Roman" w:hAnsi="Times New Roman"/>
          <w:sz w:val="16"/>
          <w:szCs w:val="16"/>
          <w:lang w:val="en-US"/>
        </w:rPr>
        <w:t>, rights and claims, charge (fixed or floating), mortgage, security, pledge, lien, option, equity, power of sale, hypothecation, trust, right of set off or other third party right or interest (legal or equitable), including any reservation or retention of title, right of pre-emption, right of first refusal, assignment by way of security or any other security interest of any kind, howsoever created or arising or any other agreement or arrangement, including a sale and repurchase agreement, having a similar effect, attachments, court, administrative, arbitration or out-of-court dispute</w:t>
      </w:r>
      <w:r>
        <w:rPr>
          <w:rFonts w:ascii="Times New Roman" w:hAnsi="Times New Roman"/>
          <w:sz w:val="16"/>
          <w:szCs w:val="16"/>
          <w:lang w:val="en-US"/>
        </w:rPr>
        <w:t>;</w:t>
      </w:r>
    </w:p>
    <w:p w14:paraId="4E791ADB" w14:textId="77777777" w:rsidR="00BF7119" w:rsidRDefault="00BF7119" w:rsidP="00BF7119">
      <w:pPr>
        <w:pStyle w:val="ListParagraph"/>
        <w:ind w:left="1134"/>
        <w:jc w:val="both"/>
        <w:rPr>
          <w:rFonts w:ascii="Times New Roman" w:hAnsi="Times New Roman"/>
          <w:sz w:val="16"/>
          <w:szCs w:val="16"/>
          <w:lang w:val="en-US"/>
        </w:rPr>
      </w:pPr>
    </w:p>
    <w:p w14:paraId="17082C50" w14:textId="77777777" w:rsidR="00BF7119" w:rsidRPr="00400E77" w:rsidRDefault="00BF7119" w:rsidP="003B1379">
      <w:pPr>
        <w:pStyle w:val="ListParagraph"/>
        <w:numPr>
          <w:ilvl w:val="1"/>
          <w:numId w:val="29"/>
        </w:numPr>
        <w:ind w:left="1134" w:hanging="350"/>
        <w:jc w:val="both"/>
        <w:rPr>
          <w:rFonts w:ascii="Times New Roman" w:hAnsi="Times New Roman"/>
          <w:sz w:val="16"/>
          <w:szCs w:val="16"/>
          <w:lang w:val="en-US"/>
        </w:rPr>
      </w:pPr>
      <w:r w:rsidRPr="003E48D4">
        <w:rPr>
          <w:rFonts w:ascii="Times New Roman" w:hAnsi="Times New Roman"/>
          <w:color w:val="000000"/>
          <w:sz w:val="16"/>
          <w:szCs w:val="16"/>
          <w:lang w:val="en-US"/>
        </w:rPr>
        <w:t xml:space="preserve">represents </w:t>
      </w:r>
      <w:r>
        <w:rPr>
          <w:rFonts w:ascii="Times New Roman" w:hAnsi="Times New Roman"/>
          <w:color w:val="000000"/>
          <w:sz w:val="16"/>
          <w:szCs w:val="16"/>
          <w:lang w:val="en-US"/>
        </w:rPr>
        <w:t xml:space="preserve">to the Purchaser </w:t>
      </w:r>
      <w:r>
        <w:rPr>
          <w:rFonts w:ascii="Times New Roman" w:hAnsi="Times New Roman"/>
          <w:color w:val="000000"/>
          <w:spacing w:val="1"/>
          <w:sz w:val="16"/>
          <w:szCs w:val="16"/>
        </w:rPr>
        <w:t xml:space="preserve">(in the meaning of Article 431.2 of the Civil Code of the Russian Federation) </w:t>
      </w:r>
      <w:r w:rsidRPr="003E48D4">
        <w:rPr>
          <w:rFonts w:ascii="Times New Roman" w:hAnsi="Times New Roman"/>
          <w:color w:val="000000"/>
          <w:sz w:val="16"/>
          <w:szCs w:val="16"/>
          <w:lang w:val="en-US"/>
        </w:rPr>
        <w:t>that</w:t>
      </w:r>
      <w:r>
        <w:rPr>
          <w:rFonts w:ascii="Times New Roman" w:hAnsi="Times New Roman"/>
          <w:color w:val="000000"/>
          <w:spacing w:val="1"/>
          <w:sz w:val="16"/>
          <w:szCs w:val="16"/>
        </w:rPr>
        <w:t>, as of the Agreement Date and the date of transfer of the Accepted Shares to the Purchaser,</w:t>
      </w:r>
      <w:r w:rsidRPr="003E48D4">
        <w:rPr>
          <w:rFonts w:ascii="Times New Roman" w:hAnsi="Times New Roman"/>
          <w:color w:val="000000"/>
          <w:sz w:val="16"/>
          <w:szCs w:val="16"/>
          <w:lang w:val="en-US"/>
        </w:rPr>
        <w:t xml:space="preserve"> (i) it is </w:t>
      </w:r>
      <w:r>
        <w:rPr>
          <w:rFonts w:ascii="Times New Roman" w:hAnsi="Times New Roman"/>
          <w:color w:val="000000"/>
          <w:sz w:val="16"/>
          <w:szCs w:val="16"/>
          <w:lang w:val="en-US"/>
        </w:rPr>
        <w:t>not partially or fully deprived of legal capacity pursuant to the law applicable thereto</w:t>
      </w:r>
      <w:r w:rsidRPr="003E48D4">
        <w:rPr>
          <w:rFonts w:ascii="Times New Roman" w:hAnsi="Times New Roman"/>
          <w:color w:val="000000"/>
          <w:sz w:val="16"/>
          <w:szCs w:val="16"/>
          <w:lang w:val="en-US"/>
        </w:rPr>
        <w:t>; (ii) it has received all consents and approvals (including</w:t>
      </w:r>
      <w:r w:rsidRPr="009D4E4F">
        <w:rPr>
          <w:rFonts w:ascii="Times New Roman" w:hAnsi="Times New Roman"/>
          <w:color w:val="000000"/>
          <w:sz w:val="16"/>
          <w:szCs w:val="16"/>
          <w:lang w:val="en-US"/>
        </w:rPr>
        <w:t xml:space="preserve"> </w:t>
      </w:r>
      <w:r w:rsidRPr="003E48D4">
        <w:rPr>
          <w:rFonts w:ascii="Times New Roman" w:hAnsi="Times New Roman"/>
          <w:color w:val="000000"/>
          <w:sz w:val="16"/>
          <w:szCs w:val="16"/>
          <w:lang w:val="en-US"/>
        </w:rPr>
        <w:t>consents and approvals of state authorities</w:t>
      </w:r>
      <w:r w:rsidRPr="009D4E4F">
        <w:rPr>
          <w:rFonts w:ascii="Times New Roman" w:hAnsi="Times New Roman"/>
          <w:color w:val="000000"/>
          <w:sz w:val="16"/>
          <w:szCs w:val="16"/>
          <w:lang w:val="en-US"/>
        </w:rPr>
        <w:t xml:space="preserve"> </w:t>
      </w:r>
      <w:r>
        <w:rPr>
          <w:rFonts w:ascii="Times New Roman" w:hAnsi="Times New Roman"/>
          <w:color w:val="000000"/>
          <w:sz w:val="16"/>
          <w:szCs w:val="16"/>
          <w:lang w:val="en-US"/>
        </w:rPr>
        <w:t>of which the Seller is aware,</w:t>
      </w:r>
      <w:r w:rsidRPr="003E48D4">
        <w:rPr>
          <w:rFonts w:ascii="Times New Roman" w:hAnsi="Times New Roman"/>
          <w:color w:val="000000"/>
          <w:sz w:val="16"/>
          <w:szCs w:val="16"/>
          <w:lang w:val="en-US"/>
        </w:rPr>
        <w:t xml:space="preserve"> </w:t>
      </w:r>
      <w:r>
        <w:rPr>
          <w:rFonts w:ascii="Times New Roman" w:hAnsi="Times New Roman"/>
          <w:color w:val="000000"/>
          <w:sz w:val="16"/>
          <w:szCs w:val="16"/>
          <w:lang w:val="en-US"/>
        </w:rPr>
        <w:t>but excluding the Government Commission Approval procured by the Purchaser</w:t>
      </w:r>
      <w:r w:rsidRPr="003E48D4">
        <w:rPr>
          <w:rFonts w:ascii="Times New Roman" w:hAnsi="Times New Roman"/>
          <w:color w:val="000000"/>
          <w:sz w:val="16"/>
          <w:szCs w:val="16"/>
          <w:lang w:val="en-US"/>
        </w:rPr>
        <w:t>) required</w:t>
      </w:r>
      <w:r>
        <w:rPr>
          <w:rFonts w:ascii="Times New Roman" w:hAnsi="Times New Roman"/>
          <w:color w:val="000000"/>
          <w:sz w:val="16"/>
          <w:szCs w:val="16"/>
          <w:lang w:val="en-US"/>
        </w:rPr>
        <w:t xml:space="preserve"> for the Seller</w:t>
      </w:r>
      <w:r w:rsidRPr="003E48D4">
        <w:rPr>
          <w:rFonts w:ascii="Times New Roman" w:hAnsi="Times New Roman"/>
          <w:color w:val="000000"/>
          <w:sz w:val="16"/>
          <w:szCs w:val="16"/>
          <w:lang w:val="en-US"/>
        </w:rPr>
        <w:t xml:space="preserve"> to execute and perform </w:t>
      </w:r>
      <w:proofErr w:type="spellStart"/>
      <w:r w:rsidRPr="003E48D4">
        <w:rPr>
          <w:rFonts w:ascii="Times New Roman" w:hAnsi="Times New Roman"/>
          <w:color w:val="000000"/>
          <w:sz w:val="16"/>
          <w:szCs w:val="16"/>
          <w:lang w:val="en-US"/>
        </w:rPr>
        <w:t>th</w:t>
      </w:r>
      <w:proofErr w:type="spellEnd"/>
      <w:r>
        <w:rPr>
          <w:rFonts w:ascii="Times New Roman" w:hAnsi="Times New Roman"/>
          <w:color w:val="000000"/>
          <w:sz w:val="16"/>
          <w:szCs w:val="16"/>
          <w:lang w:val="ru-RU"/>
        </w:rPr>
        <w:t>е</w:t>
      </w:r>
      <w:r w:rsidRPr="003E48D4">
        <w:rPr>
          <w:rFonts w:ascii="Times New Roman" w:hAnsi="Times New Roman"/>
          <w:color w:val="000000"/>
          <w:sz w:val="16"/>
          <w:szCs w:val="16"/>
          <w:lang w:val="en-US"/>
        </w:rPr>
        <w:t xml:space="preserve"> Agreement and transactions contemplated </w:t>
      </w:r>
      <w:r>
        <w:rPr>
          <w:rFonts w:ascii="Times New Roman" w:hAnsi="Times New Roman"/>
          <w:color w:val="000000"/>
          <w:sz w:val="16"/>
          <w:szCs w:val="16"/>
          <w:lang w:val="en-US"/>
        </w:rPr>
        <w:t>t</w:t>
      </w:r>
      <w:r w:rsidRPr="003E48D4">
        <w:rPr>
          <w:rFonts w:ascii="Times New Roman" w:hAnsi="Times New Roman"/>
          <w:color w:val="000000"/>
          <w:sz w:val="16"/>
          <w:szCs w:val="16"/>
          <w:lang w:val="en-US"/>
        </w:rPr>
        <w:t xml:space="preserve">hereby (provided that the Seller agrees to furnish to the </w:t>
      </w:r>
      <w:r>
        <w:rPr>
          <w:rFonts w:ascii="Times New Roman" w:hAnsi="Times New Roman"/>
          <w:color w:val="000000"/>
          <w:sz w:val="16"/>
          <w:szCs w:val="16"/>
          <w:lang w:val="en-US"/>
        </w:rPr>
        <w:t>Purchaser</w:t>
      </w:r>
      <w:r w:rsidRPr="003E48D4">
        <w:rPr>
          <w:rFonts w:ascii="Times New Roman" w:hAnsi="Times New Roman"/>
          <w:color w:val="000000"/>
          <w:sz w:val="16"/>
          <w:szCs w:val="16"/>
          <w:lang w:val="en-US"/>
        </w:rPr>
        <w:t xml:space="preserve"> such consents and approvals (or evidence that these are not required</w:t>
      </w:r>
      <w:r>
        <w:rPr>
          <w:rFonts w:ascii="Times New Roman" w:hAnsi="Times New Roman"/>
          <w:color w:val="000000"/>
          <w:sz w:val="16"/>
          <w:szCs w:val="16"/>
          <w:lang w:val="en-US"/>
        </w:rPr>
        <w:t>)</w:t>
      </w:r>
      <w:r w:rsidRPr="003E48D4">
        <w:rPr>
          <w:rFonts w:ascii="Times New Roman" w:hAnsi="Times New Roman"/>
          <w:color w:val="000000"/>
          <w:sz w:val="16"/>
          <w:szCs w:val="16"/>
          <w:lang w:val="en-US"/>
        </w:rPr>
        <w:t>); (iii) the</w:t>
      </w:r>
      <w:r>
        <w:rPr>
          <w:rFonts w:ascii="Times New Roman" w:hAnsi="Times New Roman"/>
          <w:color w:val="000000"/>
          <w:sz w:val="16"/>
          <w:szCs w:val="16"/>
          <w:lang w:val="en-US"/>
        </w:rPr>
        <w:t xml:space="preserve"> </w:t>
      </w:r>
      <w:r w:rsidRPr="003E48D4">
        <w:rPr>
          <w:rFonts w:ascii="Times New Roman" w:hAnsi="Times New Roman"/>
          <w:color w:val="000000"/>
          <w:sz w:val="16"/>
          <w:szCs w:val="16"/>
          <w:lang w:val="en-US"/>
        </w:rPr>
        <w:t>performance of th</w:t>
      </w:r>
      <w:r>
        <w:rPr>
          <w:rFonts w:ascii="Times New Roman" w:hAnsi="Times New Roman"/>
          <w:color w:val="000000"/>
          <w:sz w:val="16"/>
          <w:szCs w:val="16"/>
          <w:lang w:val="en-US"/>
        </w:rPr>
        <w:t>e</w:t>
      </w:r>
      <w:r w:rsidRPr="003E48D4">
        <w:rPr>
          <w:rFonts w:ascii="Times New Roman" w:hAnsi="Times New Roman"/>
          <w:color w:val="000000"/>
          <w:sz w:val="16"/>
          <w:szCs w:val="16"/>
          <w:lang w:val="en-US"/>
        </w:rPr>
        <w:t xml:space="preserve"> Agreement as well as of the transactions contemplated </w:t>
      </w:r>
      <w:r>
        <w:rPr>
          <w:rFonts w:ascii="Times New Roman" w:hAnsi="Times New Roman"/>
          <w:color w:val="000000"/>
          <w:sz w:val="16"/>
          <w:szCs w:val="16"/>
          <w:lang w:val="en-US"/>
        </w:rPr>
        <w:t>t</w:t>
      </w:r>
      <w:r w:rsidRPr="003E48D4">
        <w:rPr>
          <w:rFonts w:ascii="Times New Roman" w:hAnsi="Times New Roman"/>
          <w:color w:val="000000"/>
          <w:sz w:val="16"/>
          <w:szCs w:val="16"/>
          <w:lang w:val="en-US"/>
        </w:rPr>
        <w:t xml:space="preserve">hereby does not and will not conflict with any agreements to which </w:t>
      </w:r>
      <w:r>
        <w:rPr>
          <w:rFonts w:ascii="Times New Roman" w:hAnsi="Times New Roman"/>
          <w:color w:val="000000"/>
          <w:sz w:val="16"/>
          <w:szCs w:val="16"/>
          <w:lang w:val="en-US"/>
        </w:rPr>
        <w:t>the Seller</w:t>
      </w:r>
      <w:r w:rsidRPr="003E48D4">
        <w:rPr>
          <w:rFonts w:ascii="Times New Roman" w:hAnsi="Times New Roman"/>
          <w:color w:val="000000"/>
          <w:sz w:val="16"/>
          <w:szCs w:val="16"/>
          <w:lang w:val="en-US"/>
        </w:rPr>
        <w:t xml:space="preserve"> is a party, violate any law (regulatory act) or non-normative act, resolution, order, decision or other act of any state authority, decision, order, writ or other act of a court of any jurisdiction, court of arbitration or arbitration panel applicable to the </w:t>
      </w:r>
      <w:r>
        <w:rPr>
          <w:rFonts w:ascii="Times New Roman" w:hAnsi="Times New Roman"/>
          <w:color w:val="000000"/>
          <w:sz w:val="16"/>
          <w:szCs w:val="16"/>
          <w:lang w:val="en-US"/>
        </w:rPr>
        <w:t xml:space="preserve">Seller; (iv) all </w:t>
      </w:r>
      <w:r w:rsidRPr="0003716E">
        <w:rPr>
          <w:rFonts w:ascii="Times New Roman" w:hAnsi="Times New Roman"/>
          <w:color w:val="000000"/>
          <w:sz w:val="16"/>
          <w:szCs w:val="16"/>
          <w:lang w:val="en-US"/>
        </w:rPr>
        <w:t xml:space="preserve">copy documents </w:t>
      </w:r>
      <w:r>
        <w:rPr>
          <w:rFonts w:ascii="Times New Roman" w:hAnsi="Times New Roman"/>
          <w:color w:val="000000"/>
          <w:sz w:val="16"/>
          <w:szCs w:val="16"/>
          <w:lang w:val="en-US"/>
        </w:rPr>
        <w:t xml:space="preserve">delivered to the Purchaser </w:t>
      </w:r>
      <w:r w:rsidRPr="0003716E">
        <w:rPr>
          <w:rFonts w:ascii="Times New Roman" w:hAnsi="Times New Roman"/>
          <w:color w:val="000000"/>
          <w:sz w:val="16"/>
          <w:szCs w:val="16"/>
          <w:lang w:val="en-US"/>
        </w:rPr>
        <w:t>as photocopies or in portable document format (PDF) or other electronic form are genuine, accurate, complete and conform to the originals (and all translations are accurate)</w:t>
      </w:r>
      <w:r>
        <w:rPr>
          <w:rFonts w:ascii="Times New Roman" w:hAnsi="Times New Roman"/>
          <w:color w:val="000000"/>
          <w:sz w:val="16"/>
          <w:szCs w:val="16"/>
          <w:lang w:val="en-US"/>
        </w:rPr>
        <w:t>; (v) the Seller is not a Sanctioned Person (as defined in the Tender Offer Memorandum).</w:t>
      </w:r>
    </w:p>
    <w:p w14:paraId="2F98A9FE" w14:textId="77777777" w:rsidR="00BF7119" w:rsidRPr="00400E77" w:rsidRDefault="00BF7119" w:rsidP="00BF7119">
      <w:pPr>
        <w:pStyle w:val="ListParagraph"/>
        <w:ind w:left="1134"/>
        <w:jc w:val="both"/>
        <w:rPr>
          <w:rFonts w:ascii="Times New Roman" w:hAnsi="Times New Roman"/>
          <w:sz w:val="16"/>
          <w:szCs w:val="16"/>
          <w:lang w:val="en-US"/>
        </w:rPr>
      </w:pPr>
    </w:p>
    <w:p w14:paraId="0EBE4034" w14:textId="77777777" w:rsidR="00BF7119" w:rsidRPr="00400E77" w:rsidRDefault="00BF7119" w:rsidP="003B1379">
      <w:pPr>
        <w:pStyle w:val="ListParagraph"/>
        <w:numPr>
          <w:ilvl w:val="1"/>
          <w:numId w:val="29"/>
        </w:numPr>
        <w:ind w:left="1134" w:hanging="350"/>
        <w:jc w:val="both"/>
        <w:rPr>
          <w:rFonts w:ascii="Times New Roman" w:hAnsi="Times New Roman"/>
          <w:sz w:val="16"/>
          <w:szCs w:val="16"/>
          <w:lang w:val="en-US"/>
        </w:rPr>
      </w:pPr>
      <w:r>
        <w:rPr>
          <w:rFonts w:ascii="Times New Roman" w:hAnsi="Times New Roman"/>
          <w:color w:val="000000"/>
          <w:sz w:val="16"/>
          <w:szCs w:val="16"/>
          <w:lang w:val="en-US"/>
        </w:rPr>
        <w:t>For the avoidance of doubt, the Seller does not give to the Purchaser any representations other than those provided herein.</w:t>
      </w:r>
    </w:p>
    <w:p w14:paraId="33B1D6F2" w14:textId="742F8BC6" w:rsidR="00BF7119" w:rsidRDefault="00BF7119" w:rsidP="00BF7119">
      <w:pPr>
        <w:pStyle w:val="ListParagraph"/>
        <w:ind w:left="1134"/>
        <w:jc w:val="both"/>
        <w:rPr>
          <w:rFonts w:ascii="Times New Roman" w:hAnsi="Times New Roman"/>
          <w:sz w:val="16"/>
          <w:szCs w:val="16"/>
          <w:lang w:val="en-US"/>
        </w:rPr>
      </w:pPr>
    </w:p>
    <w:p w14:paraId="488FC367" w14:textId="77777777" w:rsidR="00BF7119" w:rsidRPr="007237FB" w:rsidRDefault="00BF7119" w:rsidP="00903645">
      <w:pPr>
        <w:pStyle w:val="ListParagraph"/>
        <w:numPr>
          <w:ilvl w:val="0"/>
          <w:numId w:val="44"/>
        </w:numPr>
        <w:jc w:val="both"/>
        <w:rPr>
          <w:rFonts w:ascii="Times New Roman" w:hAnsi="Times New Roman"/>
          <w:b/>
          <w:bCs/>
          <w:color w:val="000000"/>
          <w:spacing w:val="1"/>
          <w:sz w:val="16"/>
          <w:szCs w:val="16"/>
          <w:lang w:val="en-US"/>
        </w:rPr>
      </w:pPr>
      <w:r w:rsidRPr="007237FB">
        <w:rPr>
          <w:rFonts w:ascii="Times New Roman" w:hAnsi="Times New Roman"/>
          <w:b/>
          <w:bCs/>
          <w:color w:val="000000"/>
          <w:spacing w:val="1"/>
          <w:sz w:val="16"/>
          <w:szCs w:val="16"/>
          <w:lang w:val="en-US"/>
        </w:rPr>
        <w:t>By countersigning this Tender Instruction, the Purchaser:</w:t>
      </w:r>
    </w:p>
    <w:p w14:paraId="4E4816D1" w14:textId="77777777" w:rsidR="00BF7119" w:rsidRDefault="00BF7119" w:rsidP="00BF7119">
      <w:pPr>
        <w:keepNext/>
        <w:jc w:val="both"/>
        <w:rPr>
          <w:rFonts w:ascii="Times New Roman" w:hAnsi="Times New Roman"/>
          <w:color w:val="000000"/>
          <w:spacing w:val="1"/>
          <w:sz w:val="16"/>
          <w:szCs w:val="16"/>
          <w:lang w:val="en-US"/>
        </w:rPr>
      </w:pPr>
    </w:p>
    <w:p w14:paraId="3EA025F2" w14:textId="77777777" w:rsidR="00BF7119" w:rsidRDefault="00BF7119" w:rsidP="003B1379">
      <w:pPr>
        <w:pStyle w:val="ListParagraph"/>
        <w:keepNext/>
        <w:numPr>
          <w:ilvl w:val="0"/>
          <w:numId w:val="30"/>
        </w:numPr>
        <w:jc w:val="both"/>
        <w:rPr>
          <w:rFonts w:ascii="Times New Roman" w:hAnsi="Times New Roman"/>
          <w:b/>
          <w:bCs/>
          <w:i/>
          <w:iCs/>
          <w:color w:val="000000"/>
          <w:spacing w:val="1"/>
          <w:sz w:val="16"/>
          <w:szCs w:val="16"/>
          <w:lang w:val="en-US"/>
        </w:rPr>
      </w:pPr>
      <w:r w:rsidRPr="008C3AF1">
        <w:rPr>
          <w:rFonts w:ascii="Times New Roman" w:hAnsi="Times New Roman"/>
          <w:b/>
          <w:bCs/>
          <w:i/>
          <w:iCs/>
          <w:color w:val="000000"/>
          <w:spacing w:val="1"/>
          <w:sz w:val="16"/>
          <w:szCs w:val="16"/>
          <w:lang w:val="en-US"/>
        </w:rPr>
        <w:t>General</w:t>
      </w:r>
    </w:p>
    <w:p w14:paraId="20DC7C79" w14:textId="77777777" w:rsidR="00BF7119" w:rsidRPr="006C57AE" w:rsidRDefault="00BF7119" w:rsidP="00BF7119">
      <w:pPr>
        <w:pStyle w:val="ListParagraph"/>
        <w:keepNext/>
        <w:ind w:left="760"/>
        <w:jc w:val="both"/>
        <w:rPr>
          <w:rFonts w:ascii="Times New Roman" w:hAnsi="Times New Roman"/>
          <w:b/>
          <w:bCs/>
          <w:i/>
          <w:iCs/>
          <w:color w:val="000000"/>
          <w:spacing w:val="1"/>
          <w:sz w:val="16"/>
          <w:szCs w:val="16"/>
          <w:lang w:val="ru-RU"/>
        </w:rPr>
      </w:pPr>
    </w:p>
    <w:p w14:paraId="459FF357" w14:textId="77777777" w:rsidR="00BF7119" w:rsidRDefault="00BF7119" w:rsidP="00903645">
      <w:pPr>
        <w:pStyle w:val="ListParagraph"/>
        <w:numPr>
          <w:ilvl w:val="0"/>
          <w:numId w:val="35"/>
        </w:numPr>
        <w:ind w:left="1139" w:hanging="357"/>
        <w:jc w:val="both"/>
        <w:rPr>
          <w:rFonts w:ascii="Times New Roman" w:hAnsi="Times New Roman"/>
          <w:color w:val="000000"/>
          <w:spacing w:val="1"/>
          <w:sz w:val="16"/>
          <w:szCs w:val="16"/>
        </w:rPr>
      </w:pPr>
      <w:r>
        <w:rPr>
          <w:rFonts w:ascii="Times New Roman" w:hAnsi="Times New Roman"/>
          <w:color w:val="000000"/>
          <w:spacing w:val="1"/>
          <w:sz w:val="16"/>
          <w:szCs w:val="16"/>
        </w:rPr>
        <w:t xml:space="preserve">agrees that </w:t>
      </w:r>
      <w:r w:rsidRPr="00AF7C7C">
        <w:rPr>
          <w:rFonts w:ascii="Times New Roman" w:hAnsi="Times New Roman"/>
          <w:color w:val="000000"/>
          <w:spacing w:val="1"/>
          <w:sz w:val="16"/>
          <w:szCs w:val="16"/>
        </w:rPr>
        <w:t xml:space="preserve">the dispatch of this Tender Instruction specifying the number of </w:t>
      </w:r>
      <w:r>
        <w:rPr>
          <w:rFonts w:ascii="Times New Roman" w:hAnsi="Times New Roman"/>
          <w:color w:val="000000"/>
          <w:spacing w:val="1"/>
          <w:sz w:val="16"/>
          <w:szCs w:val="16"/>
        </w:rPr>
        <w:t xml:space="preserve">the Accepted </w:t>
      </w:r>
      <w:r w:rsidRPr="00AF7C7C">
        <w:rPr>
          <w:rFonts w:ascii="Times New Roman" w:hAnsi="Times New Roman"/>
          <w:color w:val="000000"/>
          <w:spacing w:val="1"/>
          <w:sz w:val="16"/>
          <w:szCs w:val="16"/>
        </w:rPr>
        <w:t xml:space="preserve">Shares countersigned by the Purchaser to the Seller’s email address </w:t>
      </w:r>
      <w:r>
        <w:rPr>
          <w:rFonts w:ascii="Times New Roman" w:hAnsi="Times New Roman"/>
          <w:color w:val="000000"/>
          <w:spacing w:val="1"/>
          <w:sz w:val="16"/>
          <w:szCs w:val="16"/>
          <w:lang w:val="en-US"/>
        </w:rPr>
        <w:t xml:space="preserve">shall constitute </w:t>
      </w:r>
      <w:r w:rsidRPr="00B26F25">
        <w:rPr>
          <w:rFonts w:ascii="Times New Roman" w:hAnsi="Times New Roman"/>
          <w:color w:val="000000"/>
          <w:spacing w:val="1"/>
          <w:sz w:val="16"/>
          <w:szCs w:val="16"/>
        </w:rPr>
        <w:t xml:space="preserve">an </w:t>
      </w:r>
      <w:r>
        <w:rPr>
          <w:rFonts w:ascii="Times New Roman" w:hAnsi="Times New Roman"/>
          <w:color w:val="000000"/>
          <w:spacing w:val="1"/>
          <w:sz w:val="16"/>
          <w:szCs w:val="16"/>
        </w:rPr>
        <w:t>acceptance</w:t>
      </w:r>
      <w:r w:rsidRPr="00B26F25">
        <w:rPr>
          <w:rFonts w:ascii="Times New Roman" w:hAnsi="Times New Roman"/>
          <w:color w:val="000000"/>
          <w:spacing w:val="1"/>
          <w:sz w:val="16"/>
          <w:szCs w:val="16"/>
        </w:rPr>
        <w:t xml:space="preserve"> (</w:t>
      </w:r>
      <w:r>
        <w:rPr>
          <w:rFonts w:ascii="Times New Roman" w:hAnsi="Times New Roman"/>
          <w:i/>
          <w:iCs/>
          <w:color w:val="000000"/>
          <w:spacing w:val="1"/>
          <w:sz w:val="16"/>
          <w:szCs w:val="16"/>
          <w:lang w:val="ru-RU"/>
        </w:rPr>
        <w:t>акцепт</w:t>
      </w:r>
      <w:r w:rsidRPr="00B26F25">
        <w:rPr>
          <w:rFonts w:ascii="Times New Roman" w:hAnsi="Times New Roman"/>
          <w:color w:val="000000"/>
          <w:spacing w:val="1"/>
          <w:sz w:val="16"/>
          <w:szCs w:val="16"/>
        </w:rPr>
        <w:t>) as defined in article 43</w:t>
      </w:r>
      <w:r>
        <w:rPr>
          <w:rFonts w:ascii="Times New Roman" w:hAnsi="Times New Roman"/>
          <w:color w:val="000000"/>
          <w:spacing w:val="1"/>
          <w:sz w:val="16"/>
          <w:szCs w:val="16"/>
        </w:rPr>
        <w:t>8</w:t>
      </w:r>
      <w:r w:rsidRPr="00B26F25">
        <w:rPr>
          <w:rFonts w:ascii="Times New Roman" w:hAnsi="Times New Roman"/>
          <w:color w:val="000000"/>
          <w:spacing w:val="1"/>
          <w:sz w:val="16"/>
          <w:szCs w:val="16"/>
        </w:rPr>
        <w:t xml:space="preserve"> of the Civil Code of the Russian Federation</w:t>
      </w:r>
      <w:r>
        <w:rPr>
          <w:rFonts w:ascii="Times New Roman" w:hAnsi="Times New Roman"/>
          <w:color w:val="000000"/>
          <w:spacing w:val="1"/>
          <w:sz w:val="16"/>
          <w:szCs w:val="16"/>
        </w:rPr>
        <w:t>;</w:t>
      </w:r>
    </w:p>
    <w:p w14:paraId="24473217" w14:textId="77777777" w:rsidR="00BF7119" w:rsidRDefault="00BF7119" w:rsidP="00BF7119">
      <w:pPr>
        <w:pStyle w:val="ListParagraph"/>
        <w:ind w:left="1134"/>
        <w:jc w:val="both"/>
        <w:rPr>
          <w:rFonts w:ascii="Times New Roman" w:hAnsi="Times New Roman"/>
          <w:color w:val="000000"/>
          <w:spacing w:val="1"/>
          <w:sz w:val="16"/>
          <w:szCs w:val="16"/>
        </w:rPr>
      </w:pPr>
    </w:p>
    <w:p w14:paraId="5A595BE5" w14:textId="77777777" w:rsidR="00BF7119" w:rsidRDefault="00BF7119" w:rsidP="00903645">
      <w:pPr>
        <w:pStyle w:val="ListParagraph"/>
        <w:numPr>
          <w:ilvl w:val="0"/>
          <w:numId w:val="35"/>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lastRenderedPageBreak/>
        <w:t>agrees that o</w:t>
      </w:r>
      <w:r w:rsidRPr="00C21943">
        <w:rPr>
          <w:rFonts w:ascii="Times New Roman" w:hAnsi="Times New Roman"/>
          <w:color w:val="000000"/>
          <w:spacing w:val="1"/>
          <w:sz w:val="16"/>
          <w:szCs w:val="16"/>
        </w:rPr>
        <w:t>nce, if and wh</w:t>
      </w:r>
      <w:r w:rsidRPr="00CD0C7B">
        <w:rPr>
          <w:rFonts w:ascii="Times New Roman" w:hAnsi="Times New Roman"/>
          <w:color w:val="000000"/>
          <w:spacing w:val="1"/>
          <w:sz w:val="16"/>
          <w:szCs w:val="16"/>
        </w:rPr>
        <w:t>en this Tender Instruction</w:t>
      </w:r>
      <w:r w:rsidRPr="004F1420">
        <w:rPr>
          <w:rFonts w:ascii="Times New Roman" w:hAnsi="Times New Roman"/>
          <w:color w:val="000000"/>
          <w:spacing w:val="1"/>
          <w:sz w:val="16"/>
          <w:szCs w:val="16"/>
        </w:rPr>
        <w:t xml:space="preserve"> </w:t>
      </w:r>
      <w:r>
        <w:rPr>
          <w:rFonts w:ascii="Times New Roman" w:hAnsi="Times New Roman"/>
          <w:color w:val="000000"/>
          <w:spacing w:val="1"/>
          <w:sz w:val="16"/>
          <w:szCs w:val="16"/>
        </w:rPr>
        <w:t>specifying</w:t>
      </w:r>
      <w:r w:rsidRPr="00CD0C7B">
        <w:rPr>
          <w:rFonts w:ascii="Times New Roman" w:hAnsi="Times New Roman"/>
          <w:color w:val="000000"/>
          <w:spacing w:val="1"/>
          <w:sz w:val="16"/>
          <w:szCs w:val="16"/>
        </w:rPr>
        <w:t xml:space="preserve"> </w:t>
      </w:r>
      <w:r>
        <w:rPr>
          <w:rFonts w:ascii="Times New Roman" w:hAnsi="Times New Roman"/>
          <w:color w:val="000000"/>
          <w:spacing w:val="1"/>
          <w:sz w:val="16"/>
          <w:szCs w:val="16"/>
        </w:rPr>
        <w:t>the</w:t>
      </w:r>
      <w:r w:rsidRPr="00CD0C7B">
        <w:rPr>
          <w:rFonts w:ascii="Times New Roman" w:hAnsi="Times New Roman"/>
          <w:color w:val="000000"/>
          <w:spacing w:val="1"/>
          <w:sz w:val="16"/>
          <w:szCs w:val="16"/>
        </w:rPr>
        <w:t xml:space="preserve"> number of </w:t>
      </w:r>
      <w:r>
        <w:rPr>
          <w:rFonts w:ascii="Times New Roman" w:hAnsi="Times New Roman"/>
          <w:color w:val="000000"/>
          <w:spacing w:val="1"/>
          <w:sz w:val="16"/>
          <w:szCs w:val="16"/>
        </w:rPr>
        <w:t xml:space="preserve">the Accepted </w:t>
      </w:r>
      <w:r w:rsidRPr="00CD0C7B">
        <w:rPr>
          <w:rFonts w:ascii="Times New Roman" w:hAnsi="Times New Roman"/>
          <w:color w:val="000000"/>
          <w:spacing w:val="1"/>
          <w:sz w:val="16"/>
          <w:szCs w:val="16"/>
        </w:rPr>
        <w:t>Shares countersigned by the Purchaser has been dispatched</w:t>
      </w:r>
      <w:r>
        <w:rPr>
          <w:rFonts w:ascii="Times New Roman" w:hAnsi="Times New Roman"/>
          <w:color w:val="000000"/>
          <w:spacing w:val="1"/>
          <w:sz w:val="16"/>
          <w:szCs w:val="16"/>
        </w:rPr>
        <w:t xml:space="preserve"> to the Seller’s email address</w:t>
      </w:r>
      <w:r w:rsidRPr="00C21943">
        <w:rPr>
          <w:rFonts w:ascii="Times New Roman" w:hAnsi="Times New Roman"/>
          <w:color w:val="000000"/>
          <w:spacing w:val="1"/>
          <w:sz w:val="16"/>
          <w:szCs w:val="16"/>
        </w:rPr>
        <w:t xml:space="preserve">, </w:t>
      </w:r>
      <w:r>
        <w:rPr>
          <w:rFonts w:ascii="Times New Roman" w:hAnsi="Times New Roman"/>
          <w:color w:val="000000"/>
          <w:spacing w:val="1"/>
          <w:sz w:val="16"/>
          <w:szCs w:val="16"/>
        </w:rPr>
        <w:t xml:space="preserve">(i) </w:t>
      </w:r>
      <w:r w:rsidRPr="002763C7">
        <w:rPr>
          <w:rFonts w:ascii="Times New Roman" w:hAnsi="Times New Roman"/>
          <w:color w:val="000000"/>
          <w:spacing w:val="1"/>
          <w:sz w:val="16"/>
          <w:szCs w:val="16"/>
          <w:lang w:val="en-US"/>
        </w:rPr>
        <w:t xml:space="preserve">the </w:t>
      </w:r>
      <w:r>
        <w:rPr>
          <w:rFonts w:ascii="Times New Roman" w:hAnsi="Times New Roman"/>
          <w:color w:val="000000"/>
          <w:spacing w:val="1"/>
          <w:sz w:val="16"/>
          <w:szCs w:val="16"/>
          <w:lang w:val="en-US"/>
        </w:rPr>
        <w:t>Purchaser</w:t>
      </w:r>
      <w:r w:rsidRPr="002763C7">
        <w:rPr>
          <w:rFonts w:ascii="Times New Roman" w:hAnsi="Times New Roman"/>
          <w:color w:val="000000"/>
          <w:spacing w:val="1"/>
          <w:sz w:val="16"/>
          <w:szCs w:val="16"/>
          <w:lang w:val="en-US"/>
        </w:rPr>
        <w:t xml:space="preserve"> will be deemed to have accepted for purchase </w:t>
      </w:r>
      <w:r>
        <w:rPr>
          <w:rFonts w:ascii="Times New Roman" w:hAnsi="Times New Roman"/>
          <w:color w:val="000000"/>
          <w:spacing w:val="1"/>
          <w:sz w:val="16"/>
          <w:szCs w:val="16"/>
          <w:lang w:val="en-US"/>
        </w:rPr>
        <w:t>the Accepted Shares; and (ii)</w:t>
      </w:r>
      <w:r w:rsidRPr="002763C7">
        <w:rPr>
          <w:rFonts w:ascii="Times New Roman" w:hAnsi="Times New Roman"/>
          <w:color w:val="000000"/>
          <w:spacing w:val="1"/>
          <w:sz w:val="16"/>
          <w:szCs w:val="16"/>
        </w:rPr>
        <w:t xml:space="preserve"> </w:t>
      </w:r>
      <w:r>
        <w:rPr>
          <w:rFonts w:ascii="Times New Roman" w:hAnsi="Times New Roman"/>
          <w:color w:val="000000"/>
          <w:spacing w:val="1"/>
          <w:sz w:val="16"/>
          <w:szCs w:val="16"/>
        </w:rPr>
        <w:t>the Agreement</w:t>
      </w:r>
      <w:r w:rsidRPr="00C21943">
        <w:rPr>
          <w:rFonts w:ascii="Times New Roman" w:hAnsi="Times New Roman"/>
          <w:color w:val="000000"/>
          <w:spacing w:val="1"/>
          <w:sz w:val="16"/>
          <w:szCs w:val="16"/>
        </w:rPr>
        <w:t xml:space="preserve"> will be deemed to have been concluded and become effective, including all representations specified in th</w:t>
      </w:r>
      <w:r>
        <w:rPr>
          <w:rFonts w:ascii="Times New Roman" w:hAnsi="Times New Roman"/>
          <w:color w:val="000000"/>
          <w:spacing w:val="1"/>
          <w:sz w:val="16"/>
          <w:szCs w:val="16"/>
        </w:rPr>
        <w:t>is</w:t>
      </w:r>
      <w:r w:rsidRPr="00C21943">
        <w:rPr>
          <w:rFonts w:ascii="Times New Roman" w:hAnsi="Times New Roman"/>
          <w:color w:val="000000"/>
          <w:spacing w:val="1"/>
          <w:sz w:val="16"/>
          <w:szCs w:val="16"/>
        </w:rPr>
        <w:t xml:space="preserve"> Tender Instruction</w:t>
      </w:r>
      <w:r>
        <w:rPr>
          <w:rFonts w:ascii="Times New Roman" w:hAnsi="Times New Roman"/>
          <w:color w:val="000000"/>
          <w:spacing w:val="1"/>
          <w:sz w:val="16"/>
          <w:szCs w:val="16"/>
        </w:rPr>
        <w:t>, on the Agreement Date;</w:t>
      </w:r>
    </w:p>
    <w:p w14:paraId="3BD7A368" w14:textId="77777777" w:rsidR="00BF7119" w:rsidRPr="00823960" w:rsidRDefault="00BF7119" w:rsidP="00823960">
      <w:pPr>
        <w:rPr>
          <w:rFonts w:ascii="Times New Roman" w:hAnsi="Times New Roman"/>
          <w:color w:val="000000"/>
          <w:spacing w:val="1"/>
          <w:sz w:val="16"/>
          <w:szCs w:val="16"/>
        </w:rPr>
      </w:pPr>
    </w:p>
    <w:p w14:paraId="5AA4A100" w14:textId="77777777" w:rsidR="00BF7119" w:rsidRPr="00EF4837" w:rsidRDefault="00BF7119" w:rsidP="00903645">
      <w:pPr>
        <w:pStyle w:val="ListParagraph"/>
        <w:numPr>
          <w:ilvl w:val="0"/>
          <w:numId w:val="35"/>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the Purchaser</w:t>
      </w:r>
      <w:r w:rsidRPr="008C3E7B">
        <w:rPr>
          <w:rFonts w:ascii="Times New Roman" w:hAnsi="Times New Roman"/>
          <w:color w:val="000000"/>
          <w:spacing w:val="1"/>
          <w:sz w:val="16"/>
          <w:szCs w:val="16"/>
        </w:rPr>
        <w:t xml:space="preserve"> shall </w:t>
      </w:r>
      <w:r>
        <w:rPr>
          <w:rFonts w:ascii="Times New Roman" w:hAnsi="Times New Roman"/>
          <w:color w:val="000000"/>
          <w:spacing w:val="1"/>
          <w:sz w:val="16"/>
          <w:szCs w:val="16"/>
        </w:rPr>
        <w:t xml:space="preserve">not </w:t>
      </w:r>
      <w:r w:rsidRPr="008C3E7B">
        <w:rPr>
          <w:rFonts w:ascii="Times New Roman" w:hAnsi="Times New Roman"/>
          <w:color w:val="000000"/>
          <w:spacing w:val="1"/>
          <w:sz w:val="16"/>
          <w:szCs w:val="16"/>
        </w:rPr>
        <w:t xml:space="preserve">be entitled to assign its rights and obligations </w:t>
      </w:r>
      <w:r>
        <w:rPr>
          <w:rFonts w:ascii="Times New Roman" w:hAnsi="Times New Roman"/>
          <w:color w:val="000000"/>
          <w:spacing w:val="1"/>
          <w:sz w:val="16"/>
          <w:szCs w:val="16"/>
        </w:rPr>
        <w:t>under the Agreement</w:t>
      </w:r>
      <w:r w:rsidRPr="008C3E7B">
        <w:rPr>
          <w:rFonts w:ascii="Times New Roman" w:hAnsi="Times New Roman"/>
          <w:color w:val="000000"/>
          <w:spacing w:val="1"/>
          <w:sz w:val="16"/>
          <w:szCs w:val="16"/>
        </w:rPr>
        <w:t xml:space="preserve"> to any third party without written consent of the </w:t>
      </w:r>
      <w:r>
        <w:rPr>
          <w:rFonts w:ascii="Times New Roman" w:hAnsi="Times New Roman"/>
          <w:color w:val="000000"/>
          <w:spacing w:val="1"/>
          <w:sz w:val="16"/>
          <w:szCs w:val="16"/>
        </w:rPr>
        <w:t>Seller;</w:t>
      </w:r>
    </w:p>
    <w:p w14:paraId="78C15D21" w14:textId="77777777" w:rsidR="00BF7119" w:rsidRDefault="00BF7119" w:rsidP="00BF7119">
      <w:pPr>
        <w:pStyle w:val="ListParagraph"/>
        <w:ind w:left="1134"/>
        <w:jc w:val="both"/>
        <w:rPr>
          <w:rFonts w:ascii="Times New Roman" w:hAnsi="Times New Roman"/>
          <w:color w:val="000000"/>
          <w:spacing w:val="1"/>
          <w:sz w:val="16"/>
          <w:szCs w:val="16"/>
        </w:rPr>
      </w:pPr>
    </w:p>
    <w:p w14:paraId="2D1EBCEA" w14:textId="77777777" w:rsidR="00BF7119" w:rsidRPr="00A75AE5" w:rsidRDefault="00BF7119" w:rsidP="003B1379">
      <w:pPr>
        <w:pStyle w:val="ListParagraph"/>
        <w:numPr>
          <w:ilvl w:val="0"/>
          <w:numId w:val="30"/>
        </w:numPr>
        <w:jc w:val="both"/>
        <w:rPr>
          <w:rFonts w:ascii="Times New Roman" w:hAnsi="Times New Roman"/>
          <w:b/>
          <w:bCs/>
          <w:i/>
          <w:iCs/>
          <w:color w:val="000000"/>
          <w:spacing w:val="1"/>
          <w:sz w:val="16"/>
          <w:szCs w:val="16"/>
        </w:rPr>
      </w:pPr>
      <w:r>
        <w:rPr>
          <w:rFonts w:ascii="Times New Roman" w:hAnsi="Times New Roman"/>
          <w:b/>
          <w:bCs/>
          <w:i/>
          <w:iCs/>
          <w:color w:val="000000"/>
          <w:spacing w:val="1"/>
          <w:sz w:val="16"/>
          <w:szCs w:val="16"/>
          <w:lang w:val="en-US"/>
        </w:rPr>
        <w:t>Purchaser’s Undertakings</w:t>
      </w:r>
    </w:p>
    <w:p w14:paraId="0F4235A7" w14:textId="77777777" w:rsidR="00BF7119" w:rsidRPr="008C3AF1" w:rsidRDefault="00BF7119" w:rsidP="00BF7119">
      <w:pPr>
        <w:pStyle w:val="ListParagraph"/>
        <w:ind w:left="760"/>
        <w:jc w:val="both"/>
        <w:rPr>
          <w:rFonts w:ascii="Times New Roman" w:hAnsi="Times New Roman"/>
          <w:b/>
          <w:bCs/>
          <w:i/>
          <w:iCs/>
          <w:color w:val="000000"/>
          <w:spacing w:val="1"/>
          <w:sz w:val="16"/>
          <w:szCs w:val="16"/>
        </w:rPr>
      </w:pPr>
    </w:p>
    <w:p w14:paraId="7A10F692" w14:textId="77777777" w:rsidR="00BF7119" w:rsidRDefault="00BF7119" w:rsidP="00903645">
      <w:pPr>
        <w:pStyle w:val="ListParagraph"/>
        <w:numPr>
          <w:ilvl w:val="0"/>
          <w:numId w:val="34"/>
        </w:numPr>
        <w:ind w:left="1139" w:hanging="357"/>
        <w:jc w:val="both"/>
        <w:rPr>
          <w:rFonts w:ascii="Times New Roman" w:hAnsi="Times New Roman"/>
          <w:color w:val="000000"/>
          <w:spacing w:val="1"/>
          <w:sz w:val="16"/>
          <w:szCs w:val="16"/>
        </w:rPr>
      </w:pPr>
      <w:r>
        <w:rPr>
          <w:rFonts w:ascii="Times New Roman" w:hAnsi="Times New Roman"/>
          <w:color w:val="000000"/>
          <w:spacing w:val="1"/>
          <w:sz w:val="16"/>
          <w:szCs w:val="16"/>
        </w:rPr>
        <w:t>undertakes to transfer the Total Purchase Price for the Accepted Shares to the Seller’s bank account which details specified above:</w:t>
      </w:r>
    </w:p>
    <w:p w14:paraId="77D03400" w14:textId="77777777" w:rsidR="00BF7119" w:rsidRDefault="00BF7119" w:rsidP="00BF7119">
      <w:pPr>
        <w:pStyle w:val="ListParagraph"/>
        <w:ind w:left="1134"/>
        <w:jc w:val="both"/>
        <w:rPr>
          <w:rFonts w:ascii="Times New Roman" w:hAnsi="Times New Roman"/>
          <w:color w:val="000000"/>
          <w:spacing w:val="1"/>
          <w:sz w:val="16"/>
          <w:szCs w:val="16"/>
        </w:rPr>
      </w:pPr>
    </w:p>
    <w:p w14:paraId="0967D2AC" w14:textId="77777777" w:rsidR="00BF7119" w:rsidRDefault="00BF7119" w:rsidP="003B1379">
      <w:pPr>
        <w:pStyle w:val="ListParagraph"/>
        <w:numPr>
          <w:ilvl w:val="2"/>
          <w:numId w:val="29"/>
        </w:numPr>
        <w:ind w:left="1843" w:hanging="284"/>
        <w:jc w:val="both"/>
        <w:rPr>
          <w:rFonts w:ascii="Times New Roman" w:hAnsi="Times New Roman"/>
          <w:color w:val="000000"/>
          <w:spacing w:val="1"/>
          <w:sz w:val="16"/>
          <w:szCs w:val="16"/>
        </w:rPr>
      </w:pPr>
      <w:r>
        <w:rPr>
          <w:rFonts w:ascii="Times New Roman" w:hAnsi="Times New Roman"/>
          <w:color w:val="000000"/>
          <w:spacing w:val="1"/>
          <w:sz w:val="16"/>
          <w:szCs w:val="16"/>
        </w:rPr>
        <w:t xml:space="preserve">if the Seller is a </w:t>
      </w:r>
      <w:r w:rsidRPr="00975B9F">
        <w:rPr>
          <w:rFonts w:ascii="Times New Roman" w:hAnsi="Times New Roman"/>
          <w:color w:val="000000"/>
          <w:spacing w:val="1"/>
          <w:sz w:val="16"/>
          <w:szCs w:val="16"/>
        </w:rPr>
        <w:t>Russian citizen</w:t>
      </w:r>
      <w:r>
        <w:rPr>
          <w:rFonts w:ascii="Times New Roman" w:hAnsi="Times New Roman"/>
          <w:color w:val="000000"/>
          <w:spacing w:val="1"/>
          <w:sz w:val="16"/>
          <w:szCs w:val="16"/>
        </w:rPr>
        <w:t xml:space="preserve"> </w:t>
      </w:r>
      <w:r w:rsidRPr="007C5A60">
        <w:rPr>
          <w:rFonts w:ascii="Times New Roman" w:hAnsi="Times New Roman"/>
          <w:color w:val="000000"/>
          <w:spacing w:val="1"/>
          <w:sz w:val="16"/>
          <w:szCs w:val="16"/>
        </w:rPr>
        <w:t>or other individual permanently residing in Russia</w:t>
      </w:r>
      <w:r>
        <w:rPr>
          <w:rFonts w:ascii="Times New Roman" w:hAnsi="Times New Roman"/>
          <w:color w:val="000000"/>
          <w:spacing w:val="1"/>
          <w:sz w:val="16"/>
          <w:szCs w:val="16"/>
        </w:rPr>
        <w:t>, in Russian rubles; or</w:t>
      </w:r>
    </w:p>
    <w:p w14:paraId="6F09CEE6" w14:textId="77777777" w:rsidR="00BF7119" w:rsidRDefault="00BF7119" w:rsidP="00BF7119">
      <w:pPr>
        <w:pStyle w:val="ListParagraph"/>
        <w:ind w:left="1560"/>
        <w:jc w:val="both"/>
        <w:rPr>
          <w:rFonts w:ascii="Times New Roman" w:hAnsi="Times New Roman"/>
          <w:color w:val="000000"/>
          <w:spacing w:val="1"/>
          <w:sz w:val="16"/>
          <w:szCs w:val="16"/>
        </w:rPr>
      </w:pPr>
    </w:p>
    <w:p w14:paraId="66533328" w14:textId="3DB5A50B" w:rsidR="00BF7119" w:rsidRDefault="00BF7119" w:rsidP="003B1379">
      <w:pPr>
        <w:pStyle w:val="ListParagraph"/>
        <w:numPr>
          <w:ilvl w:val="2"/>
          <w:numId w:val="29"/>
        </w:numPr>
        <w:ind w:left="1843" w:hanging="283"/>
        <w:jc w:val="both"/>
        <w:rPr>
          <w:rFonts w:ascii="Times New Roman" w:hAnsi="Times New Roman"/>
          <w:color w:val="000000"/>
          <w:spacing w:val="1"/>
          <w:sz w:val="16"/>
          <w:szCs w:val="16"/>
        </w:rPr>
      </w:pPr>
      <w:r>
        <w:rPr>
          <w:rFonts w:ascii="Times New Roman" w:hAnsi="Times New Roman"/>
          <w:color w:val="000000"/>
          <w:spacing w:val="1"/>
          <w:sz w:val="16"/>
          <w:szCs w:val="16"/>
        </w:rPr>
        <w:t xml:space="preserve">if the Seller is not a </w:t>
      </w:r>
      <w:r w:rsidRPr="00975B9F">
        <w:rPr>
          <w:rFonts w:ascii="Times New Roman" w:hAnsi="Times New Roman"/>
          <w:color w:val="000000"/>
          <w:spacing w:val="1"/>
          <w:sz w:val="16"/>
          <w:szCs w:val="16"/>
        </w:rPr>
        <w:t>Russian citizen</w:t>
      </w:r>
      <w:r w:rsidRPr="007C5A60">
        <w:rPr>
          <w:rFonts w:ascii="Times New Roman" w:hAnsi="Times New Roman"/>
          <w:color w:val="000000"/>
          <w:spacing w:val="1"/>
          <w:sz w:val="16"/>
          <w:szCs w:val="16"/>
        </w:rPr>
        <w:t xml:space="preserve"> or other individual permanently residing in Russia</w:t>
      </w:r>
      <w:r>
        <w:rPr>
          <w:rFonts w:ascii="Times New Roman" w:hAnsi="Times New Roman"/>
          <w:color w:val="000000"/>
          <w:spacing w:val="1"/>
          <w:sz w:val="16"/>
          <w:szCs w:val="16"/>
        </w:rPr>
        <w:t xml:space="preserve">, in </w:t>
      </w:r>
      <w:r w:rsidR="00DE355F">
        <w:rPr>
          <w:rFonts w:ascii="Times New Roman" w:hAnsi="Times New Roman"/>
          <w:color w:val="000000"/>
          <w:spacing w:val="1"/>
          <w:sz w:val="16"/>
          <w:szCs w:val="16"/>
        </w:rPr>
        <w:t xml:space="preserve">Russian rubles, </w:t>
      </w:r>
      <w:r w:rsidR="00DE355F" w:rsidRPr="00357715">
        <w:rPr>
          <w:rFonts w:ascii="Times New Roman" w:hAnsi="Times New Roman"/>
          <w:color w:val="000000"/>
          <w:spacing w:val="1"/>
          <w:sz w:val="16"/>
          <w:szCs w:val="16"/>
          <w:lang w:val="en-US"/>
        </w:rPr>
        <w:t xml:space="preserve">U.S. </w:t>
      </w:r>
      <w:r w:rsidR="00DE355F">
        <w:rPr>
          <w:rFonts w:ascii="Times New Roman" w:hAnsi="Times New Roman"/>
          <w:color w:val="000000"/>
          <w:spacing w:val="1"/>
          <w:sz w:val="16"/>
          <w:szCs w:val="16"/>
        </w:rPr>
        <w:t>d</w:t>
      </w:r>
      <w:r w:rsidR="00DE355F" w:rsidRPr="00975B9F">
        <w:rPr>
          <w:rFonts w:ascii="Times New Roman" w:hAnsi="Times New Roman"/>
          <w:color w:val="000000"/>
          <w:spacing w:val="1"/>
          <w:sz w:val="16"/>
          <w:szCs w:val="16"/>
        </w:rPr>
        <w:t>ollars</w:t>
      </w:r>
      <w:r w:rsidR="00DE355F">
        <w:rPr>
          <w:rFonts w:ascii="Times New Roman" w:hAnsi="Times New Roman"/>
          <w:color w:val="000000"/>
          <w:spacing w:val="1"/>
          <w:sz w:val="16"/>
          <w:szCs w:val="16"/>
        </w:rPr>
        <w:t>, Euro,</w:t>
      </w:r>
      <w:r w:rsidR="00DE355F" w:rsidRPr="00061C51">
        <w:rPr>
          <w:rFonts w:ascii="Times New Roman" w:hAnsi="Times New Roman"/>
          <w:color w:val="000000"/>
          <w:spacing w:val="1"/>
          <w:sz w:val="16"/>
          <w:szCs w:val="16"/>
        </w:rPr>
        <w:t xml:space="preserve"> Chinese renminbi</w:t>
      </w:r>
      <w:r w:rsidR="00DE355F">
        <w:rPr>
          <w:rFonts w:ascii="Times New Roman" w:hAnsi="Times New Roman"/>
          <w:color w:val="000000"/>
          <w:spacing w:val="1"/>
          <w:sz w:val="16"/>
          <w:szCs w:val="16"/>
        </w:rPr>
        <w:t xml:space="preserve"> </w:t>
      </w:r>
      <w:r w:rsidR="00DE355F">
        <w:rPr>
          <w:rFonts w:ascii="Times New Roman" w:hAnsi="Times New Roman"/>
          <w:sz w:val="16"/>
          <w:szCs w:val="16"/>
          <w:lang w:val="en-US"/>
        </w:rPr>
        <w:t>(CNY) or UAE Dirham</w:t>
      </w:r>
      <w:r w:rsidRPr="00061C51">
        <w:rPr>
          <w:rFonts w:ascii="Times New Roman" w:hAnsi="Times New Roman"/>
          <w:color w:val="000000"/>
          <w:spacing w:val="1"/>
          <w:sz w:val="16"/>
          <w:szCs w:val="16"/>
        </w:rPr>
        <w:t xml:space="preserve"> </w:t>
      </w:r>
      <w:r w:rsidRPr="00975B9F">
        <w:rPr>
          <w:rFonts w:ascii="Times New Roman" w:hAnsi="Times New Roman"/>
          <w:color w:val="000000"/>
          <w:spacing w:val="1"/>
          <w:sz w:val="16"/>
          <w:szCs w:val="16"/>
        </w:rPr>
        <w:t>(</w:t>
      </w:r>
      <w:r w:rsidRPr="0036537D">
        <w:rPr>
          <w:rFonts w:ascii="Times New Roman" w:hAnsi="Times New Roman"/>
          <w:color w:val="000000"/>
          <w:spacing w:val="1"/>
          <w:sz w:val="16"/>
          <w:szCs w:val="16"/>
        </w:rPr>
        <w:t xml:space="preserve">at the sole discretion of the Seller </w:t>
      </w:r>
      <w:r w:rsidRPr="00F036AD">
        <w:rPr>
          <w:rFonts w:ascii="Times New Roman" w:hAnsi="Times New Roman"/>
          <w:color w:val="000000"/>
          <w:spacing w:val="1"/>
          <w:sz w:val="16"/>
          <w:szCs w:val="16"/>
        </w:rPr>
        <w:t>but subject to the terms and conditions set out herein</w:t>
      </w:r>
      <w:r w:rsidRPr="0036537D">
        <w:rPr>
          <w:rFonts w:ascii="Times New Roman" w:hAnsi="Times New Roman"/>
          <w:color w:val="000000"/>
          <w:spacing w:val="1"/>
          <w:sz w:val="16"/>
          <w:szCs w:val="16"/>
        </w:rPr>
        <w:t xml:space="preserve">, or as otherwise agreed between the Purchaser and </w:t>
      </w:r>
      <w:r>
        <w:rPr>
          <w:rFonts w:ascii="Times New Roman" w:hAnsi="Times New Roman"/>
          <w:color w:val="000000"/>
          <w:spacing w:val="1"/>
          <w:sz w:val="16"/>
          <w:szCs w:val="16"/>
        </w:rPr>
        <w:t>the Seller</w:t>
      </w:r>
      <w:r w:rsidRPr="00975B9F">
        <w:rPr>
          <w:rFonts w:ascii="Times New Roman" w:hAnsi="Times New Roman"/>
          <w:color w:val="000000"/>
          <w:spacing w:val="1"/>
          <w:sz w:val="16"/>
          <w:szCs w:val="16"/>
        </w:rPr>
        <w:t xml:space="preserve">) at the </w:t>
      </w:r>
      <w:r>
        <w:rPr>
          <w:rFonts w:ascii="Times New Roman" w:hAnsi="Times New Roman"/>
          <w:color w:val="000000"/>
          <w:spacing w:val="1"/>
          <w:sz w:val="16"/>
          <w:szCs w:val="16"/>
        </w:rPr>
        <w:t>Central Bank of Russia</w:t>
      </w:r>
      <w:r w:rsidRPr="00975B9F">
        <w:rPr>
          <w:rFonts w:ascii="Times New Roman" w:hAnsi="Times New Roman"/>
          <w:color w:val="000000"/>
          <w:spacing w:val="1"/>
          <w:sz w:val="16"/>
          <w:szCs w:val="16"/>
        </w:rPr>
        <w:t xml:space="preserve"> exchange rate in effect on the </w:t>
      </w:r>
      <w:r>
        <w:rPr>
          <w:rFonts w:ascii="Times New Roman" w:hAnsi="Times New Roman"/>
          <w:color w:val="000000"/>
          <w:spacing w:val="1"/>
          <w:sz w:val="16"/>
          <w:szCs w:val="16"/>
        </w:rPr>
        <w:t>Agreement Date,</w:t>
      </w:r>
    </w:p>
    <w:p w14:paraId="20DE6B10" w14:textId="77777777" w:rsidR="00BF7119" w:rsidRDefault="00BF7119" w:rsidP="00BF7119">
      <w:pPr>
        <w:pStyle w:val="ListParagraph"/>
        <w:ind w:left="1134"/>
        <w:jc w:val="both"/>
        <w:rPr>
          <w:rFonts w:ascii="Times New Roman" w:hAnsi="Times New Roman"/>
          <w:color w:val="000000"/>
          <w:spacing w:val="1"/>
          <w:sz w:val="16"/>
          <w:szCs w:val="16"/>
        </w:rPr>
      </w:pPr>
    </w:p>
    <w:p w14:paraId="0FBDFD03" w14:textId="641D0BD3" w:rsidR="00BF7119" w:rsidRDefault="00BF7119" w:rsidP="00690551">
      <w:pPr>
        <w:pStyle w:val="ListParagraph"/>
        <w:ind w:left="1134"/>
        <w:jc w:val="both"/>
        <w:rPr>
          <w:rFonts w:ascii="Times New Roman" w:hAnsi="Times New Roman"/>
          <w:color w:val="000000"/>
          <w:spacing w:val="1"/>
          <w:sz w:val="16"/>
          <w:szCs w:val="16"/>
        </w:rPr>
      </w:pPr>
      <w:r w:rsidRPr="004B3BC0">
        <w:rPr>
          <w:rFonts w:ascii="Times New Roman" w:hAnsi="Times New Roman"/>
          <w:color w:val="000000"/>
          <w:spacing w:val="1"/>
          <w:sz w:val="16"/>
          <w:szCs w:val="16"/>
        </w:rPr>
        <w:t xml:space="preserve">by no later than the </w:t>
      </w:r>
      <w:r w:rsidRPr="00AF7C7C">
        <w:rPr>
          <w:rFonts w:ascii="Times New Roman" w:hAnsi="Times New Roman"/>
          <w:color w:val="000000"/>
          <w:spacing w:val="1"/>
          <w:sz w:val="16"/>
          <w:szCs w:val="16"/>
        </w:rPr>
        <w:t>5th (fifth)</w:t>
      </w:r>
      <w:r w:rsidRPr="00961FC0">
        <w:rPr>
          <w:rFonts w:ascii="Times New Roman" w:hAnsi="Times New Roman"/>
          <w:color w:val="000000"/>
          <w:spacing w:val="1"/>
          <w:sz w:val="16"/>
          <w:szCs w:val="16"/>
          <w:lang w:val="en-US"/>
        </w:rPr>
        <w:t xml:space="preserve"> </w:t>
      </w:r>
      <w:r>
        <w:rPr>
          <w:rFonts w:ascii="Times New Roman" w:hAnsi="Times New Roman"/>
          <w:color w:val="000000"/>
          <w:spacing w:val="1"/>
          <w:sz w:val="16"/>
          <w:szCs w:val="16"/>
        </w:rPr>
        <w:t>B</w:t>
      </w:r>
      <w:r w:rsidRPr="004B3BC0">
        <w:rPr>
          <w:rFonts w:ascii="Times New Roman" w:hAnsi="Times New Roman"/>
          <w:color w:val="000000"/>
          <w:spacing w:val="1"/>
          <w:sz w:val="16"/>
          <w:szCs w:val="16"/>
        </w:rPr>
        <w:t xml:space="preserve">usiness </w:t>
      </w:r>
      <w:r>
        <w:rPr>
          <w:rFonts w:ascii="Times New Roman" w:hAnsi="Times New Roman"/>
          <w:color w:val="000000"/>
          <w:spacing w:val="1"/>
          <w:sz w:val="16"/>
          <w:szCs w:val="16"/>
        </w:rPr>
        <w:t>D</w:t>
      </w:r>
      <w:r w:rsidRPr="004B3BC0">
        <w:rPr>
          <w:rFonts w:ascii="Times New Roman" w:hAnsi="Times New Roman"/>
          <w:color w:val="000000"/>
          <w:spacing w:val="1"/>
          <w:sz w:val="16"/>
          <w:szCs w:val="16"/>
        </w:rPr>
        <w:t xml:space="preserve">ay following receipt of the </w:t>
      </w:r>
      <w:r>
        <w:rPr>
          <w:rFonts w:ascii="Times New Roman" w:hAnsi="Times New Roman"/>
          <w:color w:val="000000"/>
          <w:spacing w:val="1"/>
          <w:sz w:val="16"/>
          <w:szCs w:val="16"/>
        </w:rPr>
        <w:t xml:space="preserve">Accepted </w:t>
      </w:r>
      <w:r w:rsidRPr="004B3BC0">
        <w:rPr>
          <w:rFonts w:ascii="Times New Roman" w:hAnsi="Times New Roman"/>
          <w:color w:val="000000"/>
          <w:spacing w:val="1"/>
          <w:sz w:val="16"/>
          <w:szCs w:val="16"/>
        </w:rPr>
        <w:t xml:space="preserve">Shares by the </w:t>
      </w:r>
      <w:r>
        <w:rPr>
          <w:rFonts w:ascii="Times New Roman" w:hAnsi="Times New Roman"/>
          <w:color w:val="000000"/>
          <w:spacing w:val="1"/>
          <w:sz w:val="16"/>
          <w:szCs w:val="16"/>
        </w:rPr>
        <w:t>Purchaser</w:t>
      </w:r>
      <w:r w:rsidRPr="004B3BC0">
        <w:rPr>
          <w:rFonts w:ascii="Times New Roman" w:hAnsi="Times New Roman"/>
          <w:color w:val="000000"/>
          <w:spacing w:val="1"/>
          <w:sz w:val="16"/>
          <w:szCs w:val="16"/>
        </w:rPr>
        <w:t xml:space="preserve"> </w:t>
      </w:r>
      <w:r>
        <w:rPr>
          <w:rFonts w:ascii="Times New Roman" w:hAnsi="Times New Roman"/>
          <w:color w:val="000000"/>
          <w:spacing w:val="1"/>
          <w:sz w:val="16"/>
          <w:szCs w:val="16"/>
        </w:rPr>
        <w:t xml:space="preserve">at its </w:t>
      </w:r>
      <w:r w:rsidR="00690551">
        <w:rPr>
          <w:rFonts w:ascii="Times New Roman" w:hAnsi="Times New Roman"/>
          <w:sz w:val="16"/>
          <w:szCs w:val="16"/>
          <w:lang w:val="en-US"/>
        </w:rPr>
        <w:t>Other Account</w:t>
      </w:r>
      <w:r w:rsidR="00690551" w:rsidRPr="00AF7C7C">
        <w:rPr>
          <w:rFonts w:ascii="Times New Roman" w:hAnsi="Times New Roman"/>
          <w:sz w:val="16"/>
          <w:szCs w:val="16"/>
          <w:lang w:val="en-US"/>
        </w:rPr>
        <w:t xml:space="preserve"> </w:t>
      </w:r>
      <w:r w:rsidRPr="004B3BC0">
        <w:rPr>
          <w:rFonts w:ascii="Times New Roman" w:hAnsi="Times New Roman"/>
          <w:color w:val="000000"/>
          <w:spacing w:val="1"/>
          <w:sz w:val="16"/>
          <w:szCs w:val="16"/>
        </w:rPr>
        <w:t>pursuant to</w:t>
      </w:r>
      <w:r>
        <w:rPr>
          <w:rFonts w:ascii="Times New Roman" w:hAnsi="Times New Roman"/>
          <w:color w:val="000000"/>
          <w:spacing w:val="1"/>
          <w:sz w:val="16"/>
          <w:szCs w:val="16"/>
        </w:rPr>
        <w:t xml:space="preserve"> the Tender Offer Memorandum and this Tender Instruction;</w:t>
      </w:r>
    </w:p>
    <w:p w14:paraId="06A01869" w14:textId="77777777" w:rsidR="00BF7119" w:rsidRDefault="00BF7119" w:rsidP="00BF7119">
      <w:pPr>
        <w:pStyle w:val="ListParagraph"/>
        <w:ind w:left="1134"/>
        <w:jc w:val="both"/>
        <w:rPr>
          <w:rFonts w:ascii="Times New Roman" w:hAnsi="Times New Roman"/>
          <w:color w:val="000000"/>
          <w:spacing w:val="1"/>
          <w:sz w:val="16"/>
          <w:szCs w:val="16"/>
        </w:rPr>
      </w:pPr>
    </w:p>
    <w:p w14:paraId="46D53016" w14:textId="77777777" w:rsidR="00BF7119" w:rsidRPr="00EC7087" w:rsidRDefault="00BF7119" w:rsidP="00903645">
      <w:pPr>
        <w:pStyle w:val="ListParagraph"/>
        <w:numPr>
          <w:ilvl w:val="0"/>
          <w:numId w:val="34"/>
        </w:numPr>
        <w:ind w:left="1134" w:hanging="350"/>
        <w:jc w:val="both"/>
        <w:rPr>
          <w:rFonts w:ascii="Times New Roman" w:hAnsi="Times New Roman"/>
          <w:color w:val="000000"/>
          <w:spacing w:val="1"/>
          <w:sz w:val="16"/>
          <w:szCs w:val="16"/>
        </w:rPr>
      </w:pPr>
      <w:r>
        <w:rPr>
          <w:rFonts w:ascii="Times New Roman" w:hAnsi="Times New Roman"/>
          <w:color w:val="000000"/>
          <w:spacing w:val="1"/>
          <w:sz w:val="16"/>
          <w:szCs w:val="16"/>
        </w:rPr>
        <w:t>agrees that the Purchaser</w:t>
      </w:r>
      <w:r w:rsidRPr="009D07D7">
        <w:rPr>
          <w:rFonts w:ascii="Times New Roman" w:hAnsi="Times New Roman"/>
          <w:color w:val="000000"/>
          <w:spacing w:val="1"/>
          <w:sz w:val="16"/>
          <w:szCs w:val="16"/>
        </w:rPr>
        <w:t xml:space="preserve"> will bear </w:t>
      </w:r>
      <w:r>
        <w:rPr>
          <w:rFonts w:ascii="Times New Roman" w:hAnsi="Times New Roman"/>
          <w:color w:val="000000"/>
          <w:spacing w:val="1"/>
          <w:sz w:val="16"/>
          <w:szCs w:val="16"/>
        </w:rPr>
        <w:t>its</w:t>
      </w:r>
      <w:r w:rsidRPr="009D07D7">
        <w:rPr>
          <w:rFonts w:ascii="Times New Roman" w:hAnsi="Times New Roman"/>
          <w:color w:val="000000"/>
          <w:spacing w:val="1"/>
          <w:sz w:val="16"/>
          <w:szCs w:val="16"/>
        </w:rPr>
        <w:t xml:space="preserve"> own costs in connection with the Tender Offer</w:t>
      </w:r>
      <w:r>
        <w:rPr>
          <w:rFonts w:ascii="Times New Roman" w:hAnsi="Times New Roman"/>
          <w:color w:val="000000"/>
          <w:spacing w:val="1"/>
          <w:sz w:val="16"/>
          <w:szCs w:val="16"/>
        </w:rPr>
        <w:t xml:space="preserve"> and performance of the Agreement;</w:t>
      </w:r>
    </w:p>
    <w:p w14:paraId="7BA2A1D1" w14:textId="77777777" w:rsidR="00BF7119" w:rsidRDefault="00BF7119" w:rsidP="00BF7119">
      <w:pPr>
        <w:pStyle w:val="ListParagraph"/>
        <w:ind w:left="1134"/>
        <w:jc w:val="both"/>
        <w:rPr>
          <w:rFonts w:ascii="Times New Roman" w:hAnsi="Times New Roman"/>
          <w:color w:val="000000"/>
          <w:spacing w:val="1"/>
          <w:sz w:val="16"/>
          <w:szCs w:val="16"/>
        </w:rPr>
      </w:pPr>
    </w:p>
    <w:p w14:paraId="2926C95C" w14:textId="77777777" w:rsidR="00BF7119" w:rsidRPr="00A75AE5" w:rsidRDefault="00BF7119" w:rsidP="003B1379">
      <w:pPr>
        <w:pStyle w:val="ListParagraph"/>
        <w:numPr>
          <w:ilvl w:val="0"/>
          <w:numId w:val="30"/>
        </w:numPr>
        <w:jc w:val="both"/>
        <w:rPr>
          <w:rFonts w:ascii="Times New Roman" w:hAnsi="Times New Roman"/>
          <w:b/>
          <w:bCs/>
          <w:i/>
          <w:iCs/>
          <w:color w:val="000000"/>
          <w:spacing w:val="1"/>
          <w:sz w:val="16"/>
          <w:szCs w:val="16"/>
        </w:rPr>
      </w:pPr>
      <w:r w:rsidRPr="00884453">
        <w:rPr>
          <w:rFonts w:ascii="Times New Roman" w:hAnsi="Times New Roman"/>
          <w:b/>
          <w:bCs/>
          <w:i/>
          <w:iCs/>
          <w:color w:val="000000"/>
          <w:spacing w:val="1"/>
          <w:sz w:val="16"/>
          <w:szCs w:val="16"/>
          <w:lang w:val="en-US"/>
        </w:rPr>
        <w:t>Representations</w:t>
      </w:r>
    </w:p>
    <w:p w14:paraId="5007A0C4" w14:textId="77777777" w:rsidR="00BF7119" w:rsidRPr="008C3AF1" w:rsidRDefault="00BF7119" w:rsidP="00BF7119">
      <w:pPr>
        <w:pStyle w:val="ListParagraph"/>
        <w:ind w:left="760"/>
        <w:jc w:val="both"/>
        <w:rPr>
          <w:rFonts w:ascii="Times New Roman" w:hAnsi="Times New Roman"/>
          <w:b/>
          <w:bCs/>
          <w:i/>
          <w:iCs/>
          <w:color w:val="000000"/>
          <w:spacing w:val="1"/>
          <w:sz w:val="16"/>
          <w:szCs w:val="16"/>
        </w:rPr>
      </w:pPr>
    </w:p>
    <w:p w14:paraId="4FAF70F2" w14:textId="300AB255" w:rsidR="00BF7119" w:rsidRPr="007237FB" w:rsidRDefault="00BF7119" w:rsidP="007237FB">
      <w:pPr>
        <w:ind w:left="782"/>
        <w:jc w:val="both"/>
        <w:rPr>
          <w:rFonts w:ascii="Times New Roman" w:hAnsi="Times New Roman"/>
          <w:color w:val="000000"/>
          <w:sz w:val="16"/>
          <w:szCs w:val="16"/>
          <w:lang w:val="en-US"/>
        </w:rPr>
      </w:pPr>
      <w:r w:rsidRPr="007237FB">
        <w:rPr>
          <w:rFonts w:ascii="Times New Roman" w:hAnsi="Times New Roman"/>
          <w:color w:val="000000"/>
          <w:sz w:val="16"/>
          <w:szCs w:val="16"/>
          <w:lang w:val="en-US"/>
        </w:rPr>
        <w:t xml:space="preserve">represents to the Seller </w:t>
      </w:r>
      <w:r w:rsidRPr="007237FB">
        <w:rPr>
          <w:rFonts w:ascii="Times New Roman" w:hAnsi="Times New Roman"/>
          <w:color w:val="000000"/>
          <w:spacing w:val="1"/>
          <w:sz w:val="16"/>
          <w:szCs w:val="16"/>
        </w:rPr>
        <w:t xml:space="preserve">(in the meaning of Article 431.2 of the Civil Code of the Russian Federation) </w:t>
      </w:r>
      <w:r w:rsidRPr="007237FB">
        <w:rPr>
          <w:rFonts w:ascii="Times New Roman" w:hAnsi="Times New Roman"/>
          <w:color w:val="000000"/>
          <w:sz w:val="16"/>
          <w:szCs w:val="16"/>
          <w:lang w:val="en-US"/>
        </w:rPr>
        <w:t>that</w:t>
      </w:r>
      <w:r w:rsidRPr="007237FB">
        <w:rPr>
          <w:rFonts w:ascii="Times New Roman" w:hAnsi="Times New Roman"/>
          <w:color w:val="000000"/>
          <w:spacing w:val="1"/>
          <w:sz w:val="16"/>
          <w:szCs w:val="16"/>
        </w:rPr>
        <w:t>, as of the Agreement Date and the date of transfer of the Accepted Shares to the Purchaser,</w:t>
      </w:r>
      <w:r w:rsidRPr="007237FB">
        <w:rPr>
          <w:rFonts w:ascii="Times New Roman" w:hAnsi="Times New Roman"/>
          <w:color w:val="000000"/>
          <w:sz w:val="16"/>
          <w:szCs w:val="16"/>
          <w:lang w:val="en-US"/>
        </w:rPr>
        <w:t xml:space="preserve"> (i) it is duly incorporated and existing pursuant to the legislation of the </w:t>
      </w:r>
      <w:r w:rsidRPr="007237FB">
        <w:rPr>
          <w:rFonts w:ascii="Times New Roman" w:hAnsi="Times New Roman"/>
          <w:color w:val="000000"/>
          <w:spacing w:val="1"/>
          <w:sz w:val="16"/>
          <w:szCs w:val="16"/>
        </w:rPr>
        <w:t>country</w:t>
      </w:r>
      <w:r w:rsidRPr="007237FB">
        <w:rPr>
          <w:rFonts w:ascii="Times New Roman" w:hAnsi="Times New Roman"/>
          <w:color w:val="000000"/>
          <w:sz w:val="16"/>
          <w:szCs w:val="16"/>
          <w:lang w:val="en-US"/>
        </w:rPr>
        <w:t xml:space="preserve"> of its incorporation; (ii) it has received all consents and approvals (including consents and approvals of state authorities of which the Purchaser is aware) required for the Purchaser to execute and perform </w:t>
      </w:r>
      <w:proofErr w:type="spellStart"/>
      <w:r w:rsidRPr="007237FB">
        <w:rPr>
          <w:rFonts w:ascii="Times New Roman" w:hAnsi="Times New Roman"/>
          <w:color w:val="000000"/>
          <w:sz w:val="16"/>
          <w:szCs w:val="16"/>
          <w:lang w:val="en-US"/>
        </w:rPr>
        <w:t>th</w:t>
      </w:r>
      <w:proofErr w:type="spellEnd"/>
      <w:r w:rsidRPr="007237FB">
        <w:rPr>
          <w:rFonts w:ascii="Times New Roman" w:hAnsi="Times New Roman"/>
          <w:color w:val="000000"/>
          <w:sz w:val="16"/>
          <w:szCs w:val="16"/>
          <w:lang w:val="ru-RU"/>
        </w:rPr>
        <w:t>е</w:t>
      </w:r>
      <w:r w:rsidRPr="007237FB">
        <w:rPr>
          <w:rFonts w:ascii="Times New Roman" w:hAnsi="Times New Roman"/>
          <w:color w:val="000000"/>
          <w:sz w:val="16"/>
          <w:szCs w:val="16"/>
          <w:lang w:val="en-US"/>
        </w:rPr>
        <w:t xml:space="preserve"> Agreement and transactions contemplated thereby; (iii) the performance of the Agreement as well as of the transactions contemplated thereby does not and will not conflict with any agreements to which the Purchaser is a party, violate any law (regulatory act) or non-normative act, resolution, order, decision or other act of any state authority, decision, order, writ or other act of a court of any jurisdiction, court of arbitration or arbitration panel applicable to the Purchaser and will not violate any provisions of the foundation and internal documents of the Purchaser; (iv) all copy documents delivered to the Seller as photocopies or in portable document format (PDF) or other electronic form are genuine, accurate, complete and conform to the originals (and all translations are accurate). For the avoidance of doubt, the Purchaser does not give to the Seller any representations other than those provided herein. </w:t>
      </w:r>
    </w:p>
    <w:p w14:paraId="2568339C" w14:textId="23FF7F30" w:rsidR="00823960" w:rsidRDefault="00823960" w:rsidP="00823960">
      <w:pPr>
        <w:jc w:val="both"/>
        <w:rPr>
          <w:rFonts w:ascii="Times New Roman" w:hAnsi="Times New Roman"/>
          <w:color w:val="000000"/>
          <w:sz w:val="16"/>
          <w:szCs w:val="16"/>
          <w:lang w:val="en-US"/>
        </w:rPr>
      </w:pPr>
    </w:p>
    <w:p w14:paraId="46BC7DB9" w14:textId="77777777" w:rsidR="000B3113" w:rsidRPr="00C648BD" w:rsidRDefault="000B3113" w:rsidP="003D3D58">
      <w:pPr>
        <w:pStyle w:val="ListParagraph"/>
        <w:keepNext/>
        <w:numPr>
          <w:ilvl w:val="0"/>
          <w:numId w:val="52"/>
        </w:numPr>
        <w:jc w:val="both"/>
        <w:rPr>
          <w:rFonts w:ascii="Times New Roman" w:hAnsi="Times New Roman"/>
          <w:b/>
          <w:bCs/>
          <w:color w:val="000000"/>
          <w:sz w:val="16"/>
          <w:szCs w:val="16"/>
        </w:rPr>
      </w:pPr>
      <w:bookmarkStart w:id="0" w:name="_Ref146706311"/>
      <w:r w:rsidRPr="00203D68">
        <w:rPr>
          <w:rFonts w:ascii="Times New Roman" w:hAnsi="Times New Roman"/>
          <w:b/>
          <w:bCs/>
          <w:color w:val="000000"/>
          <w:spacing w:val="1"/>
          <w:sz w:val="16"/>
          <w:szCs w:val="16"/>
          <w:lang w:val="en-US"/>
        </w:rPr>
        <w:t>Arbitration Clause</w:t>
      </w:r>
      <w:bookmarkEnd w:id="0"/>
    </w:p>
    <w:p w14:paraId="4830020A" w14:textId="77777777" w:rsidR="000B3113" w:rsidRDefault="000B3113" w:rsidP="000B3113">
      <w:pPr>
        <w:jc w:val="both"/>
        <w:rPr>
          <w:rFonts w:ascii="Times New Roman" w:hAnsi="Times New Roman"/>
          <w:sz w:val="16"/>
          <w:szCs w:val="16"/>
          <w:lang w:val="en-US"/>
        </w:rPr>
      </w:pPr>
    </w:p>
    <w:p w14:paraId="74CB1FAF" w14:textId="77777777" w:rsidR="000B3113" w:rsidRPr="004C58AF" w:rsidRDefault="000B3113" w:rsidP="000B3113">
      <w:pPr>
        <w:jc w:val="both"/>
        <w:rPr>
          <w:rFonts w:ascii="Times New Roman" w:hAnsi="Times New Roman"/>
          <w:color w:val="000000"/>
          <w:sz w:val="16"/>
          <w:szCs w:val="16"/>
          <w:lang w:val="en-US"/>
        </w:rPr>
      </w:pPr>
      <w:r w:rsidRPr="004C58AF">
        <w:rPr>
          <w:rFonts w:ascii="Times New Roman" w:hAnsi="Times New Roman"/>
          <w:color w:val="000000"/>
          <w:sz w:val="16"/>
          <w:szCs w:val="16"/>
          <w:lang w:val="en-US"/>
        </w:rPr>
        <w:t>By countersigning this Tender Instruction,</w:t>
      </w:r>
      <w:r>
        <w:rPr>
          <w:rFonts w:ascii="Times New Roman" w:hAnsi="Times New Roman"/>
          <w:color w:val="000000"/>
          <w:sz w:val="16"/>
          <w:szCs w:val="16"/>
          <w:lang w:val="en-US"/>
        </w:rPr>
        <w:t xml:space="preserve"> </w:t>
      </w:r>
      <w:r w:rsidRPr="004C58AF">
        <w:rPr>
          <w:rFonts w:ascii="Times New Roman" w:hAnsi="Times New Roman"/>
          <w:color w:val="000000"/>
          <w:sz w:val="16"/>
          <w:szCs w:val="16"/>
          <w:lang w:val="en-US"/>
        </w:rPr>
        <w:t>the Purchaser</w:t>
      </w:r>
      <w:r>
        <w:rPr>
          <w:rFonts w:ascii="Times New Roman" w:hAnsi="Times New Roman"/>
          <w:color w:val="000000"/>
          <w:sz w:val="16"/>
          <w:szCs w:val="16"/>
          <w:lang w:val="en-US"/>
        </w:rPr>
        <w:t xml:space="preserve"> and the Seller (collectively, the “</w:t>
      </w:r>
      <w:r w:rsidRPr="00203D68">
        <w:rPr>
          <w:rFonts w:ascii="Times New Roman" w:hAnsi="Times New Roman"/>
          <w:b/>
          <w:bCs/>
          <w:color w:val="000000"/>
          <w:sz w:val="16"/>
          <w:szCs w:val="16"/>
          <w:lang w:val="en-US"/>
        </w:rPr>
        <w:t>Parties</w:t>
      </w:r>
      <w:r>
        <w:rPr>
          <w:rFonts w:ascii="Times New Roman" w:hAnsi="Times New Roman"/>
          <w:color w:val="000000"/>
          <w:sz w:val="16"/>
          <w:szCs w:val="16"/>
          <w:lang w:val="en-US"/>
        </w:rPr>
        <w:t xml:space="preserve">” </w:t>
      </w:r>
      <w:r w:rsidRPr="00921EAA">
        <w:rPr>
          <w:rFonts w:ascii="Times New Roman" w:hAnsi="Times New Roman"/>
          <w:color w:val="000000"/>
          <w:spacing w:val="1"/>
          <w:sz w:val="16"/>
          <w:szCs w:val="16"/>
          <w:lang w:val="en-US"/>
        </w:rPr>
        <w:t>and individually, the</w:t>
      </w:r>
      <w:r w:rsidRPr="00921EAA">
        <w:rPr>
          <w:rFonts w:ascii="Times New Roman" w:hAnsi="Times New Roman"/>
          <w:b/>
          <w:bCs/>
          <w:i/>
          <w:iCs/>
          <w:color w:val="000000"/>
          <w:spacing w:val="1"/>
          <w:sz w:val="16"/>
          <w:szCs w:val="16"/>
          <w:lang w:val="en-US"/>
        </w:rPr>
        <w:t xml:space="preserve"> “</w:t>
      </w:r>
      <w:r w:rsidRPr="00921EAA">
        <w:rPr>
          <w:rFonts w:ascii="Times New Roman" w:hAnsi="Times New Roman"/>
          <w:b/>
          <w:bCs/>
          <w:color w:val="000000"/>
          <w:spacing w:val="1"/>
          <w:sz w:val="16"/>
          <w:szCs w:val="16"/>
          <w:lang w:val="en-US"/>
        </w:rPr>
        <w:t>Party</w:t>
      </w:r>
      <w:r>
        <w:rPr>
          <w:rFonts w:ascii="Times New Roman" w:hAnsi="Times New Roman"/>
          <w:color w:val="000000"/>
          <w:sz w:val="16"/>
          <w:szCs w:val="16"/>
          <w:lang w:val="en-US"/>
        </w:rPr>
        <w:t>”)</w:t>
      </w:r>
      <w:r w:rsidRPr="00921EAA">
        <w:rPr>
          <w:rFonts w:ascii="Times New Roman" w:hAnsi="Times New Roman"/>
          <w:color w:val="000000"/>
          <w:sz w:val="16"/>
          <w:szCs w:val="16"/>
          <w:lang w:val="en-US"/>
        </w:rPr>
        <w:t xml:space="preserve"> </w:t>
      </w:r>
      <w:r>
        <w:rPr>
          <w:rFonts w:ascii="Times New Roman" w:hAnsi="Times New Roman"/>
          <w:color w:val="000000"/>
          <w:sz w:val="16"/>
          <w:szCs w:val="16"/>
          <w:lang w:val="en-US"/>
        </w:rPr>
        <w:t xml:space="preserve">agree </w:t>
      </w:r>
      <w:r w:rsidRPr="008C3AF1">
        <w:rPr>
          <w:rFonts w:ascii="Times New Roman" w:hAnsi="Times New Roman"/>
          <w:color w:val="000000"/>
          <w:spacing w:val="1"/>
          <w:sz w:val="16"/>
          <w:szCs w:val="16"/>
        </w:rPr>
        <w:t xml:space="preserve">that any dispute, controversy or claim arising out of, relating to or in connection with </w:t>
      </w:r>
      <w:r>
        <w:rPr>
          <w:rFonts w:ascii="Times New Roman" w:hAnsi="Times New Roman"/>
          <w:color w:val="000000"/>
          <w:spacing w:val="1"/>
          <w:sz w:val="16"/>
          <w:szCs w:val="16"/>
        </w:rPr>
        <w:t>this</w:t>
      </w:r>
      <w:r w:rsidRPr="00B26F25">
        <w:rPr>
          <w:rFonts w:ascii="Times New Roman" w:hAnsi="Times New Roman"/>
          <w:color w:val="000000"/>
          <w:spacing w:val="1"/>
          <w:sz w:val="16"/>
          <w:szCs w:val="16"/>
        </w:rPr>
        <w:t xml:space="preserve"> Tender Instruction</w:t>
      </w:r>
      <w:r>
        <w:rPr>
          <w:rFonts w:ascii="Times New Roman" w:hAnsi="Times New Roman"/>
          <w:color w:val="000000"/>
          <w:spacing w:val="1"/>
          <w:sz w:val="16"/>
          <w:szCs w:val="16"/>
        </w:rPr>
        <w:t>, the Agreement, the Tender Offer Memorandum (collectively, the “</w:t>
      </w:r>
      <w:r w:rsidRPr="00E51B3F">
        <w:rPr>
          <w:rFonts w:ascii="Times New Roman" w:hAnsi="Times New Roman"/>
          <w:b/>
          <w:bCs/>
          <w:color w:val="000000"/>
          <w:spacing w:val="1"/>
          <w:sz w:val="16"/>
          <w:szCs w:val="16"/>
        </w:rPr>
        <w:t>Transaction Documents</w:t>
      </w:r>
      <w:r>
        <w:rPr>
          <w:rFonts w:ascii="Times New Roman" w:hAnsi="Times New Roman"/>
          <w:color w:val="000000"/>
          <w:spacing w:val="1"/>
          <w:sz w:val="16"/>
          <w:szCs w:val="16"/>
          <w:lang w:val="en-US"/>
        </w:rPr>
        <w:t>”</w:t>
      </w:r>
      <w:r>
        <w:rPr>
          <w:rFonts w:ascii="Times New Roman" w:hAnsi="Times New Roman"/>
          <w:color w:val="000000"/>
          <w:spacing w:val="1"/>
          <w:sz w:val="16"/>
          <w:szCs w:val="16"/>
        </w:rPr>
        <w:t>)</w:t>
      </w:r>
      <w:r w:rsidRPr="008C3AF1">
        <w:rPr>
          <w:rFonts w:ascii="Times New Roman" w:hAnsi="Times New Roman"/>
          <w:color w:val="000000"/>
          <w:spacing w:val="1"/>
          <w:sz w:val="16"/>
          <w:szCs w:val="16"/>
        </w:rPr>
        <w:t xml:space="preserve">, including any question relating to their performance, breach, termination or invalidity, shall be </w:t>
      </w:r>
      <w:r w:rsidRPr="00EC23E1">
        <w:rPr>
          <w:rFonts w:ascii="Times New Roman" w:hAnsi="Times New Roman"/>
          <w:color w:val="000000"/>
          <w:spacing w:val="1"/>
          <w:sz w:val="16"/>
          <w:szCs w:val="16"/>
        </w:rPr>
        <w:t>referred to and finally resolved</w:t>
      </w:r>
      <w:r>
        <w:rPr>
          <w:rFonts w:ascii="Times New Roman" w:hAnsi="Times New Roman"/>
          <w:color w:val="000000"/>
          <w:spacing w:val="1"/>
          <w:sz w:val="16"/>
          <w:szCs w:val="16"/>
        </w:rPr>
        <w:t xml:space="preserve"> as</w:t>
      </w:r>
      <w:r>
        <w:rPr>
          <w:rFonts w:ascii="Times New Roman" w:hAnsi="Times New Roman"/>
          <w:color w:val="000000"/>
          <w:sz w:val="16"/>
          <w:szCs w:val="16"/>
          <w:lang w:val="en-US"/>
        </w:rPr>
        <w:t xml:space="preserve"> follows</w:t>
      </w:r>
      <w:r w:rsidRPr="004C58AF">
        <w:rPr>
          <w:rFonts w:ascii="Times New Roman" w:hAnsi="Times New Roman"/>
          <w:color w:val="000000"/>
          <w:sz w:val="16"/>
          <w:szCs w:val="16"/>
          <w:lang w:val="en-US"/>
        </w:rPr>
        <w:t>:</w:t>
      </w:r>
    </w:p>
    <w:p w14:paraId="2F8B658D" w14:textId="77777777" w:rsidR="000B3113" w:rsidRPr="00921EAA" w:rsidRDefault="000B3113" w:rsidP="000B3113">
      <w:pPr>
        <w:jc w:val="both"/>
        <w:rPr>
          <w:rFonts w:ascii="Times New Roman" w:hAnsi="Times New Roman"/>
          <w:b/>
          <w:bCs/>
          <w:i/>
          <w:iCs/>
          <w:color w:val="000000"/>
          <w:spacing w:val="1"/>
          <w:sz w:val="16"/>
          <w:szCs w:val="16"/>
          <w:lang w:val="en-US"/>
        </w:rPr>
      </w:pPr>
    </w:p>
    <w:p w14:paraId="11C39822" w14:textId="77777777" w:rsidR="000B3113" w:rsidRPr="00BE08B2" w:rsidRDefault="000B3113" w:rsidP="003D3D58">
      <w:pPr>
        <w:pStyle w:val="ListParagraph"/>
        <w:numPr>
          <w:ilvl w:val="0"/>
          <w:numId w:val="53"/>
        </w:numPr>
        <w:spacing w:after="120"/>
        <w:contextualSpacing w:val="0"/>
        <w:jc w:val="both"/>
        <w:rPr>
          <w:rFonts w:ascii="Times New Roman" w:hAnsi="Times New Roman"/>
          <w:color w:val="000000"/>
          <w:sz w:val="16"/>
          <w:szCs w:val="16"/>
          <w:lang w:val="en-US"/>
        </w:rPr>
      </w:pPr>
      <w:bookmarkStart w:id="1" w:name="_Ref146794175"/>
      <w:r w:rsidRPr="00BE08B2">
        <w:rPr>
          <w:rFonts w:ascii="Times New Roman" w:hAnsi="Times New Roman"/>
          <w:color w:val="000000"/>
          <w:sz w:val="16"/>
          <w:szCs w:val="16"/>
          <w:lang w:val="en-US"/>
        </w:rPr>
        <w:t xml:space="preserve">The Parties undertake to use their reasonable </w:t>
      </w:r>
      <w:proofErr w:type="spellStart"/>
      <w:r w:rsidRPr="00BE08B2">
        <w:rPr>
          <w:rFonts w:ascii="Times New Roman" w:hAnsi="Times New Roman"/>
          <w:color w:val="000000"/>
          <w:sz w:val="16"/>
          <w:szCs w:val="16"/>
          <w:lang w:val="en-US"/>
        </w:rPr>
        <w:t>endeavours</w:t>
      </w:r>
      <w:proofErr w:type="spellEnd"/>
      <w:r w:rsidRPr="00BE08B2">
        <w:rPr>
          <w:rFonts w:ascii="Times New Roman" w:hAnsi="Times New Roman"/>
          <w:color w:val="000000"/>
          <w:sz w:val="16"/>
          <w:szCs w:val="16"/>
          <w:lang w:val="en-US"/>
        </w:rPr>
        <w:t xml:space="preserve"> to settle amicably any dispute, controversy, difference or claim arising out of or relating to </w:t>
      </w:r>
      <w:r w:rsidRPr="00BE08B2">
        <w:rPr>
          <w:rFonts w:ascii="Times New Roman" w:hAnsi="Times New Roman"/>
          <w:color w:val="000000"/>
          <w:sz w:val="16"/>
          <w:szCs w:val="16"/>
        </w:rPr>
        <w:t>any Transaction Document</w:t>
      </w:r>
      <w:r w:rsidRPr="00BE08B2">
        <w:rPr>
          <w:rFonts w:ascii="Times New Roman" w:hAnsi="Times New Roman"/>
          <w:color w:val="000000"/>
          <w:sz w:val="16"/>
          <w:szCs w:val="16"/>
          <w:lang w:val="en-US"/>
        </w:rPr>
        <w:t>, including the existence, validity, interpretation, performance, breach or termination thereof or any dispute regarding non-contractual obligations arising out of or relating to it (“</w:t>
      </w:r>
      <w:r w:rsidRPr="00BE08B2">
        <w:rPr>
          <w:rFonts w:ascii="Times New Roman" w:hAnsi="Times New Roman"/>
          <w:b/>
          <w:bCs/>
          <w:color w:val="000000"/>
          <w:sz w:val="16"/>
          <w:szCs w:val="16"/>
          <w:lang w:val="en-US"/>
        </w:rPr>
        <w:t>Dispute</w:t>
      </w:r>
      <w:r w:rsidRPr="00BE08B2">
        <w:rPr>
          <w:rFonts w:ascii="Times New Roman" w:hAnsi="Times New Roman"/>
          <w:color w:val="000000"/>
          <w:sz w:val="16"/>
          <w:szCs w:val="16"/>
          <w:lang w:val="en-US"/>
        </w:rPr>
        <w:t>”).  Therefore, before referring to arbitration any Party must notify by international courier or registered mail to all other relevant Parties its wish to try to settle amicably the Dispute.  Such notice shall include a statement of the Dispute (the “</w:t>
      </w:r>
      <w:r w:rsidRPr="00BE08B2">
        <w:rPr>
          <w:rFonts w:ascii="Times New Roman" w:hAnsi="Times New Roman"/>
          <w:b/>
          <w:bCs/>
          <w:color w:val="000000"/>
          <w:sz w:val="16"/>
          <w:szCs w:val="16"/>
          <w:lang w:val="en-US"/>
        </w:rPr>
        <w:t>Notice</w:t>
      </w:r>
      <w:r w:rsidRPr="00BE08B2">
        <w:rPr>
          <w:rFonts w:ascii="Times New Roman" w:hAnsi="Times New Roman"/>
          <w:color w:val="000000"/>
          <w:sz w:val="16"/>
          <w:szCs w:val="16"/>
          <w:lang w:val="en-US"/>
        </w:rPr>
        <w:t>”).  The Parties undertake to involve their senior management in any effort to try to settle amicably the Dispute.</w:t>
      </w:r>
      <w:bookmarkEnd w:id="1"/>
    </w:p>
    <w:p w14:paraId="17B015E3" w14:textId="64EE68AA" w:rsidR="000B3113" w:rsidRPr="00BE08B2" w:rsidRDefault="000B3113" w:rsidP="003D3D58">
      <w:pPr>
        <w:pStyle w:val="ListParagraph"/>
        <w:numPr>
          <w:ilvl w:val="0"/>
          <w:numId w:val="53"/>
        </w:numPr>
        <w:spacing w:after="120"/>
        <w:ind w:left="357" w:hanging="357"/>
        <w:contextualSpacing w:val="0"/>
        <w:jc w:val="both"/>
        <w:rPr>
          <w:rFonts w:ascii="Times New Roman" w:hAnsi="Times New Roman"/>
          <w:color w:val="000000"/>
          <w:sz w:val="16"/>
          <w:szCs w:val="16"/>
          <w:lang w:val="en-US"/>
        </w:rPr>
      </w:pPr>
      <w:r w:rsidRPr="00BE08B2">
        <w:rPr>
          <w:rFonts w:ascii="Times New Roman" w:hAnsi="Times New Roman"/>
          <w:color w:val="000000"/>
          <w:sz w:val="16"/>
          <w:szCs w:val="16"/>
          <w:lang w:val="en-US"/>
        </w:rPr>
        <w:t xml:space="preserve">Failing an amicable settlement within 21 days of the date the Notice referred to </w:t>
      </w:r>
      <w:r w:rsidRPr="00BB7941">
        <w:rPr>
          <w:rFonts w:ascii="Times New Roman" w:hAnsi="Times New Roman"/>
          <w:color w:val="000000"/>
          <w:sz w:val="16"/>
          <w:szCs w:val="16"/>
          <w:lang w:val="en-US"/>
        </w:rPr>
        <w:t xml:space="preserve">in Clause </w:t>
      </w:r>
      <w:r w:rsidR="00A630A5">
        <w:rPr>
          <w:rFonts w:ascii="Times New Roman" w:hAnsi="Times New Roman"/>
          <w:color w:val="000000"/>
          <w:sz w:val="16"/>
          <w:szCs w:val="16"/>
          <w:lang w:val="en-US"/>
        </w:rPr>
        <w:fldChar w:fldCharType="begin"/>
      </w:r>
      <w:r w:rsidR="00A630A5">
        <w:rPr>
          <w:rFonts w:ascii="Times New Roman" w:hAnsi="Times New Roman"/>
          <w:color w:val="000000"/>
          <w:sz w:val="16"/>
          <w:szCs w:val="16"/>
          <w:lang w:val="en-US"/>
        </w:rPr>
        <w:instrText xml:space="preserve"> REF _Ref146706311 \r \h </w:instrText>
      </w:r>
      <w:r w:rsidR="00A630A5">
        <w:rPr>
          <w:rFonts w:ascii="Times New Roman" w:hAnsi="Times New Roman"/>
          <w:color w:val="000000"/>
          <w:sz w:val="16"/>
          <w:szCs w:val="16"/>
          <w:lang w:val="en-US"/>
        </w:rPr>
      </w:r>
      <w:r w:rsidR="00A630A5">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A630A5">
        <w:rPr>
          <w:rFonts w:ascii="Times New Roman" w:hAnsi="Times New Roman"/>
          <w:color w:val="000000"/>
          <w:sz w:val="16"/>
          <w:szCs w:val="16"/>
          <w:lang w:val="en-US"/>
        </w:rPr>
        <w:fldChar w:fldCharType="end"/>
      </w:r>
      <w:r w:rsidR="00A630A5">
        <w:rPr>
          <w:rFonts w:ascii="Times New Roman" w:hAnsi="Times New Roman"/>
          <w:color w:val="000000"/>
          <w:sz w:val="16"/>
          <w:szCs w:val="16"/>
          <w:lang w:val="en-US"/>
        </w:rPr>
        <w:t>.</w:t>
      </w:r>
      <w:r w:rsidR="00A630A5">
        <w:rPr>
          <w:rFonts w:ascii="Times New Roman" w:hAnsi="Times New Roman"/>
          <w:color w:val="000000"/>
          <w:sz w:val="16"/>
          <w:szCs w:val="16"/>
          <w:lang w:val="en-US"/>
        </w:rPr>
        <w:fldChar w:fldCharType="begin"/>
      </w:r>
      <w:r w:rsidR="00A630A5">
        <w:rPr>
          <w:rFonts w:ascii="Times New Roman" w:hAnsi="Times New Roman"/>
          <w:color w:val="000000"/>
          <w:sz w:val="16"/>
          <w:szCs w:val="16"/>
          <w:lang w:val="en-US"/>
        </w:rPr>
        <w:instrText xml:space="preserve"> REF _Ref146794175 \r \h </w:instrText>
      </w:r>
      <w:r w:rsidR="00A630A5">
        <w:rPr>
          <w:rFonts w:ascii="Times New Roman" w:hAnsi="Times New Roman"/>
          <w:color w:val="000000"/>
          <w:sz w:val="16"/>
          <w:szCs w:val="16"/>
          <w:lang w:val="en-US"/>
        </w:rPr>
      </w:r>
      <w:r w:rsidR="00A630A5">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1</w:t>
      </w:r>
      <w:r w:rsidR="00A630A5">
        <w:rPr>
          <w:rFonts w:ascii="Times New Roman" w:hAnsi="Times New Roman"/>
          <w:color w:val="000000"/>
          <w:sz w:val="16"/>
          <w:szCs w:val="16"/>
          <w:lang w:val="en-US"/>
        </w:rPr>
        <w:fldChar w:fldCharType="end"/>
      </w:r>
      <w:r w:rsidRPr="00BE08B2">
        <w:rPr>
          <w:rFonts w:ascii="Times New Roman" w:hAnsi="Times New Roman"/>
          <w:color w:val="000000"/>
          <w:sz w:val="16"/>
          <w:szCs w:val="16"/>
          <w:lang w:val="en-US"/>
        </w:rPr>
        <w:t xml:space="preserve"> is served on the relevant Party(</w:t>
      </w:r>
      <w:proofErr w:type="spellStart"/>
      <w:r w:rsidRPr="00BE08B2">
        <w:rPr>
          <w:rFonts w:ascii="Times New Roman" w:hAnsi="Times New Roman"/>
          <w:color w:val="000000"/>
          <w:sz w:val="16"/>
          <w:szCs w:val="16"/>
          <w:lang w:val="en-US"/>
        </w:rPr>
        <w:t>ies</w:t>
      </w:r>
      <w:proofErr w:type="spellEnd"/>
      <w:r w:rsidRPr="00BE08B2">
        <w:rPr>
          <w:rFonts w:ascii="Times New Roman" w:hAnsi="Times New Roman"/>
          <w:color w:val="000000"/>
          <w:sz w:val="16"/>
          <w:szCs w:val="16"/>
          <w:lang w:val="en-US"/>
        </w:rPr>
        <w:t xml:space="preserve">), any Party shall have the right in its sole and absolute discretion to refer any Dispute to be finally resolved by binding arbitration in accordance with this </w:t>
      </w:r>
      <w:r w:rsidRPr="00BB7941">
        <w:rPr>
          <w:rFonts w:ascii="Times New Roman" w:hAnsi="Times New Roman"/>
          <w:color w:val="000000"/>
          <w:sz w:val="16"/>
          <w:szCs w:val="16"/>
          <w:lang w:val="en-US"/>
        </w:rPr>
        <w:t xml:space="preserve">Article </w:t>
      </w:r>
      <w:r w:rsidR="00A630A5">
        <w:rPr>
          <w:rFonts w:ascii="Times New Roman" w:hAnsi="Times New Roman"/>
          <w:color w:val="000000"/>
          <w:sz w:val="16"/>
          <w:szCs w:val="16"/>
          <w:lang w:val="en-US"/>
        </w:rPr>
        <w:fldChar w:fldCharType="begin"/>
      </w:r>
      <w:r w:rsidR="00A630A5">
        <w:rPr>
          <w:rFonts w:ascii="Times New Roman" w:hAnsi="Times New Roman"/>
          <w:color w:val="000000"/>
          <w:sz w:val="16"/>
          <w:szCs w:val="16"/>
          <w:lang w:val="en-US"/>
        </w:rPr>
        <w:instrText xml:space="preserve"> REF _Ref146706311 \r \h </w:instrText>
      </w:r>
      <w:r w:rsidR="00A630A5">
        <w:rPr>
          <w:rFonts w:ascii="Times New Roman" w:hAnsi="Times New Roman"/>
          <w:color w:val="000000"/>
          <w:sz w:val="16"/>
          <w:szCs w:val="16"/>
          <w:lang w:val="en-US"/>
        </w:rPr>
      </w:r>
      <w:r w:rsidR="00A630A5">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A630A5">
        <w:rPr>
          <w:rFonts w:ascii="Times New Roman" w:hAnsi="Times New Roman"/>
          <w:color w:val="000000"/>
          <w:sz w:val="16"/>
          <w:szCs w:val="16"/>
          <w:lang w:val="en-US"/>
        </w:rPr>
        <w:fldChar w:fldCharType="end"/>
      </w:r>
      <w:r w:rsidR="00380FF9">
        <w:rPr>
          <w:rFonts w:ascii="Times New Roman" w:hAnsi="Times New Roman"/>
          <w:color w:val="000000"/>
          <w:sz w:val="16"/>
          <w:szCs w:val="16"/>
          <w:lang w:val="en-US"/>
        </w:rPr>
        <w:fldChar w:fldCharType="begin"/>
      </w:r>
      <w:r w:rsidR="00380FF9">
        <w:rPr>
          <w:rFonts w:ascii="Times New Roman" w:hAnsi="Times New Roman"/>
          <w:color w:val="000000"/>
          <w:sz w:val="16"/>
          <w:szCs w:val="16"/>
          <w:lang w:val="en-US"/>
        </w:rPr>
        <w:instrText xml:space="preserve"> REF _Ref146706311 \r \h </w:instrText>
      </w:r>
      <w:r w:rsidR="00380FF9">
        <w:rPr>
          <w:rFonts w:ascii="Times New Roman" w:hAnsi="Times New Roman"/>
          <w:color w:val="000000"/>
          <w:sz w:val="16"/>
          <w:szCs w:val="16"/>
          <w:lang w:val="en-US"/>
        </w:rPr>
      </w:r>
      <w:r w:rsidR="00380FF9">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380FF9">
        <w:rPr>
          <w:rFonts w:ascii="Times New Roman" w:hAnsi="Times New Roman"/>
          <w:color w:val="000000"/>
          <w:sz w:val="16"/>
          <w:szCs w:val="16"/>
          <w:lang w:val="en-US"/>
        </w:rPr>
        <w:fldChar w:fldCharType="end"/>
      </w:r>
      <w:r w:rsidRPr="00BB7941">
        <w:rPr>
          <w:rFonts w:ascii="Times New Roman" w:hAnsi="Times New Roman"/>
          <w:color w:val="000000"/>
          <w:sz w:val="16"/>
          <w:szCs w:val="16"/>
          <w:lang w:val="en-US"/>
        </w:rPr>
        <w:t xml:space="preserve"> </w:t>
      </w:r>
      <w:r w:rsidRPr="00BE08B2">
        <w:rPr>
          <w:rFonts w:ascii="Times New Roman" w:hAnsi="Times New Roman"/>
          <w:color w:val="000000"/>
          <w:sz w:val="16"/>
          <w:szCs w:val="16"/>
          <w:lang w:val="en-US"/>
        </w:rPr>
        <w:t>by notice by international courier or registered mail to the other Parties and the relevant arbitration institution (“</w:t>
      </w:r>
      <w:r w:rsidRPr="00BE08B2">
        <w:rPr>
          <w:rFonts w:ascii="Times New Roman" w:hAnsi="Times New Roman"/>
          <w:b/>
          <w:bCs/>
          <w:color w:val="000000"/>
          <w:sz w:val="16"/>
          <w:szCs w:val="16"/>
          <w:lang w:val="en-US"/>
        </w:rPr>
        <w:t>Notice of Arbitration</w:t>
      </w:r>
      <w:r w:rsidRPr="00BE08B2">
        <w:rPr>
          <w:rFonts w:ascii="Times New Roman" w:hAnsi="Times New Roman"/>
          <w:color w:val="000000"/>
          <w:sz w:val="16"/>
          <w:szCs w:val="16"/>
          <w:lang w:val="en-US"/>
        </w:rPr>
        <w:t>”).</w:t>
      </w:r>
    </w:p>
    <w:p w14:paraId="59446E85" w14:textId="04001B3F" w:rsidR="000B3113" w:rsidRPr="00BE08B2" w:rsidRDefault="000B3113" w:rsidP="003D3D58">
      <w:pPr>
        <w:pStyle w:val="ListParagraph"/>
        <w:numPr>
          <w:ilvl w:val="0"/>
          <w:numId w:val="53"/>
        </w:numPr>
        <w:spacing w:after="120"/>
        <w:ind w:left="357" w:hanging="357"/>
        <w:contextualSpacing w:val="0"/>
        <w:jc w:val="both"/>
        <w:rPr>
          <w:rFonts w:ascii="Times New Roman" w:hAnsi="Times New Roman"/>
          <w:color w:val="000000"/>
          <w:sz w:val="16"/>
          <w:szCs w:val="16"/>
          <w:lang w:val="en-US"/>
        </w:rPr>
      </w:pPr>
      <w:r w:rsidRPr="00BE08B2">
        <w:rPr>
          <w:rFonts w:ascii="Times New Roman" w:hAnsi="Times New Roman"/>
          <w:color w:val="000000"/>
          <w:sz w:val="16"/>
          <w:szCs w:val="16"/>
          <w:lang w:val="en-US"/>
        </w:rPr>
        <w:t>The law governing this arbitration agreement (</w:t>
      </w:r>
      <w:r w:rsidRPr="00BB7941">
        <w:rPr>
          <w:rFonts w:ascii="Times New Roman" w:hAnsi="Times New Roman"/>
          <w:color w:val="000000"/>
          <w:sz w:val="16"/>
          <w:szCs w:val="16"/>
          <w:lang w:val="en-US"/>
        </w:rPr>
        <w:t xml:space="preserve">Article </w:t>
      </w:r>
      <w:r w:rsidR="00A630A5">
        <w:rPr>
          <w:rFonts w:ascii="Times New Roman" w:hAnsi="Times New Roman"/>
          <w:color w:val="000000"/>
          <w:sz w:val="16"/>
          <w:szCs w:val="16"/>
          <w:lang w:val="en-US"/>
        </w:rPr>
        <w:fldChar w:fldCharType="begin"/>
      </w:r>
      <w:r w:rsidR="00A630A5">
        <w:rPr>
          <w:rFonts w:ascii="Times New Roman" w:hAnsi="Times New Roman"/>
          <w:color w:val="000000"/>
          <w:sz w:val="16"/>
          <w:szCs w:val="16"/>
          <w:lang w:val="en-US"/>
        </w:rPr>
        <w:instrText xml:space="preserve"> REF _Ref146706311 \r \h </w:instrText>
      </w:r>
      <w:r w:rsidR="00A630A5">
        <w:rPr>
          <w:rFonts w:ascii="Times New Roman" w:hAnsi="Times New Roman"/>
          <w:color w:val="000000"/>
          <w:sz w:val="16"/>
          <w:szCs w:val="16"/>
          <w:lang w:val="en-US"/>
        </w:rPr>
      </w:r>
      <w:r w:rsidR="00A630A5">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A630A5">
        <w:rPr>
          <w:rFonts w:ascii="Times New Roman" w:hAnsi="Times New Roman"/>
          <w:color w:val="000000"/>
          <w:sz w:val="16"/>
          <w:szCs w:val="16"/>
          <w:lang w:val="en-US"/>
        </w:rPr>
        <w:fldChar w:fldCharType="end"/>
      </w:r>
      <w:r w:rsidR="00A630A5">
        <w:rPr>
          <w:rFonts w:ascii="Times New Roman" w:hAnsi="Times New Roman"/>
          <w:color w:val="000000"/>
          <w:sz w:val="16"/>
          <w:szCs w:val="16"/>
          <w:lang w:val="en-US"/>
        </w:rPr>
        <w:t xml:space="preserve"> </w:t>
      </w:r>
      <w:r w:rsidRPr="00BE08B2">
        <w:rPr>
          <w:rFonts w:ascii="Times New Roman" w:hAnsi="Times New Roman"/>
          <w:color w:val="000000"/>
          <w:sz w:val="16"/>
          <w:szCs w:val="16"/>
          <w:lang w:val="en-US"/>
        </w:rPr>
        <w:t>in its entirety) shall be Russian</w:t>
      </w:r>
      <w:r>
        <w:rPr>
          <w:rFonts w:ascii="Times New Roman" w:hAnsi="Times New Roman"/>
          <w:color w:val="000000"/>
          <w:sz w:val="16"/>
          <w:szCs w:val="16"/>
          <w:lang w:val="en-US"/>
        </w:rPr>
        <w:t xml:space="preserve"> </w:t>
      </w:r>
      <w:r w:rsidRPr="00BE08B2">
        <w:rPr>
          <w:rFonts w:ascii="Times New Roman" w:hAnsi="Times New Roman"/>
          <w:color w:val="000000"/>
          <w:sz w:val="16"/>
          <w:szCs w:val="16"/>
          <w:lang w:val="en-US"/>
        </w:rPr>
        <w:t xml:space="preserve">law.  </w:t>
      </w:r>
    </w:p>
    <w:p w14:paraId="3150C1FA" w14:textId="5D744354" w:rsidR="000B3113" w:rsidRPr="00BE08B2" w:rsidRDefault="000B3113" w:rsidP="003D3D58">
      <w:pPr>
        <w:pStyle w:val="ListParagraph"/>
        <w:numPr>
          <w:ilvl w:val="0"/>
          <w:numId w:val="53"/>
        </w:numPr>
        <w:spacing w:after="120"/>
        <w:ind w:left="357" w:hanging="357"/>
        <w:contextualSpacing w:val="0"/>
        <w:jc w:val="both"/>
        <w:rPr>
          <w:rFonts w:ascii="Times New Roman" w:hAnsi="Times New Roman"/>
          <w:color w:val="000000"/>
          <w:sz w:val="16"/>
          <w:szCs w:val="16"/>
          <w:lang w:val="en-US"/>
        </w:rPr>
      </w:pPr>
      <w:bookmarkStart w:id="2" w:name="_Ref146794295"/>
      <w:r w:rsidRPr="00BE08B2">
        <w:rPr>
          <w:rFonts w:ascii="Times New Roman" w:hAnsi="Times New Roman"/>
          <w:color w:val="000000"/>
          <w:sz w:val="16"/>
          <w:szCs w:val="16"/>
          <w:lang w:val="en-US"/>
        </w:rPr>
        <w:t xml:space="preserve">The Parties expressly agree that unless and until a valid RAC Election Notice (as defined below) has been served by a Party on each other Party in accordance with </w:t>
      </w:r>
      <w:r w:rsidRPr="00BB7941">
        <w:rPr>
          <w:rFonts w:ascii="Times New Roman" w:hAnsi="Times New Roman"/>
          <w:color w:val="000000"/>
          <w:sz w:val="16"/>
          <w:szCs w:val="16"/>
          <w:lang w:val="en-US"/>
        </w:rPr>
        <w:t xml:space="preserve">Clause </w:t>
      </w:r>
      <w:r w:rsidR="00A630A5">
        <w:rPr>
          <w:rFonts w:ascii="Times New Roman" w:hAnsi="Times New Roman"/>
          <w:color w:val="000000"/>
          <w:sz w:val="16"/>
          <w:szCs w:val="16"/>
          <w:lang w:val="en-US"/>
        </w:rPr>
        <w:fldChar w:fldCharType="begin"/>
      </w:r>
      <w:r w:rsidR="00A630A5">
        <w:rPr>
          <w:rFonts w:ascii="Times New Roman" w:hAnsi="Times New Roman"/>
          <w:color w:val="000000"/>
          <w:sz w:val="16"/>
          <w:szCs w:val="16"/>
          <w:lang w:val="en-US"/>
        </w:rPr>
        <w:instrText xml:space="preserve"> REF _Ref146706311 \r \h </w:instrText>
      </w:r>
      <w:r w:rsidR="00A630A5">
        <w:rPr>
          <w:rFonts w:ascii="Times New Roman" w:hAnsi="Times New Roman"/>
          <w:color w:val="000000"/>
          <w:sz w:val="16"/>
          <w:szCs w:val="16"/>
          <w:lang w:val="en-US"/>
        </w:rPr>
      </w:r>
      <w:r w:rsidR="00A630A5">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A630A5">
        <w:rPr>
          <w:rFonts w:ascii="Times New Roman" w:hAnsi="Times New Roman"/>
          <w:color w:val="000000"/>
          <w:sz w:val="16"/>
          <w:szCs w:val="16"/>
          <w:lang w:val="en-US"/>
        </w:rPr>
        <w:fldChar w:fldCharType="end"/>
      </w:r>
      <w:r w:rsidR="00A630A5">
        <w:rPr>
          <w:rFonts w:ascii="Times New Roman" w:hAnsi="Times New Roman"/>
          <w:color w:val="000000"/>
          <w:sz w:val="16"/>
          <w:szCs w:val="16"/>
          <w:lang w:val="en-US"/>
        </w:rPr>
        <w:t>.</w:t>
      </w:r>
      <w:r w:rsidR="00A630A5">
        <w:rPr>
          <w:rFonts w:ascii="Times New Roman" w:hAnsi="Times New Roman"/>
          <w:color w:val="000000"/>
          <w:sz w:val="16"/>
          <w:szCs w:val="16"/>
          <w:lang w:val="en-US"/>
        </w:rPr>
        <w:fldChar w:fldCharType="begin"/>
      </w:r>
      <w:r w:rsidR="00A630A5">
        <w:rPr>
          <w:rFonts w:ascii="Times New Roman" w:hAnsi="Times New Roman"/>
          <w:color w:val="000000"/>
          <w:sz w:val="16"/>
          <w:szCs w:val="16"/>
          <w:lang w:val="en-US"/>
        </w:rPr>
        <w:instrText xml:space="preserve"> REF _Ref146794219 \r \h </w:instrText>
      </w:r>
      <w:r w:rsidR="00A630A5">
        <w:rPr>
          <w:rFonts w:ascii="Times New Roman" w:hAnsi="Times New Roman"/>
          <w:color w:val="000000"/>
          <w:sz w:val="16"/>
          <w:szCs w:val="16"/>
          <w:lang w:val="en-US"/>
        </w:rPr>
      </w:r>
      <w:r w:rsidR="00A630A5">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5</w:t>
      </w:r>
      <w:r w:rsidR="00A630A5">
        <w:rPr>
          <w:rFonts w:ascii="Times New Roman" w:hAnsi="Times New Roman"/>
          <w:color w:val="000000"/>
          <w:sz w:val="16"/>
          <w:szCs w:val="16"/>
          <w:lang w:val="en-US"/>
        </w:rPr>
        <w:fldChar w:fldCharType="end"/>
      </w:r>
      <w:r w:rsidRPr="00BB7941">
        <w:rPr>
          <w:rFonts w:ascii="Times New Roman" w:hAnsi="Times New Roman"/>
          <w:color w:val="000000"/>
          <w:sz w:val="16"/>
          <w:szCs w:val="16"/>
          <w:lang w:val="en-US"/>
        </w:rPr>
        <w:t>,</w:t>
      </w:r>
      <w:r w:rsidRPr="00BE08B2">
        <w:rPr>
          <w:rFonts w:ascii="Times New Roman" w:hAnsi="Times New Roman"/>
          <w:color w:val="000000"/>
          <w:sz w:val="16"/>
          <w:szCs w:val="16"/>
          <w:lang w:val="en-US"/>
        </w:rPr>
        <w:t xml:space="preserve"> each Dispute shall be referred to and finally resolved by binding arbitration administered by the Hong Kong International Arbitration Centre (“</w:t>
      </w:r>
      <w:r w:rsidRPr="00BE08B2">
        <w:rPr>
          <w:rFonts w:ascii="Times New Roman" w:hAnsi="Times New Roman"/>
          <w:b/>
          <w:bCs/>
          <w:color w:val="000000"/>
          <w:sz w:val="16"/>
          <w:szCs w:val="16"/>
          <w:lang w:val="en-US"/>
        </w:rPr>
        <w:t>HKIAC</w:t>
      </w:r>
      <w:r w:rsidRPr="00BE08B2">
        <w:rPr>
          <w:rFonts w:ascii="Times New Roman" w:hAnsi="Times New Roman"/>
          <w:color w:val="000000"/>
          <w:sz w:val="16"/>
          <w:szCs w:val="16"/>
          <w:lang w:val="en-US"/>
        </w:rPr>
        <w:t>”) in accordance with the HKIAC Administered Arbitration Rules (“</w:t>
      </w:r>
      <w:r w:rsidRPr="00BE08B2">
        <w:rPr>
          <w:rFonts w:ascii="Times New Roman" w:hAnsi="Times New Roman"/>
          <w:b/>
          <w:bCs/>
          <w:color w:val="000000"/>
          <w:sz w:val="16"/>
          <w:szCs w:val="16"/>
          <w:lang w:val="en-US"/>
        </w:rPr>
        <w:t>HKIAC Rules</w:t>
      </w:r>
      <w:r w:rsidRPr="00BE08B2">
        <w:rPr>
          <w:rFonts w:ascii="Times New Roman" w:hAnsi="Times New Roman"/>
          <w:color w:val="000000"/>
          <w:sz w:val="16"/>
          <w:szCs w:val="16"/>
          <w:lang w:val="en-US"/>
        </w:rPr>
        <w:t>”) in force when the Notice of Arbitration is submitted.  The seat of arbitration shall be Hong-Kong, PRC.</w:t>
      </w:r>
      <w:bookmarkEnd w:id="2"/>
    </w:p>
    <w:p w14:paraId="4A7C7AB4" w14:textId="7BA2CD0D" w:rsidR="000B3113" w:rsidRPr="00DE355F" w:rsidRDefault="000B3113" w:rsidP="00DE355F">
      <w:pPr>
        <w:pStyle w:val="ListParagraph"/>
        <w:numPr>
          <w:ilvl w:val="0"/>
          <w:numId w:val="53"/>
        </w:numPr>
        <w:spacing w:after="120"/>
        <w:ind w:left="357" w:hanging="357"/>
        <w:contextualSpacing w:val="0"/>
        <w:jc w:val="both"/>
        <w:rPr>
          <w:rFonts w:ascii="Times New Roman" w:hAnsi="Times New Roman"/>
          <w:color w:val="000000"/>
          <w:sz w:val="16"/>
          <w:szCs w:val="16"/>
          <w:lang w:val="en-US"/>
        </w:rPr>
      </w:pPr>
      <w:bookmarkStart w:id="3" w:name="_Ref146794219"/>
      <w:r w:rsidRPr="00BE08B2">
        <w:rPr>
          <w:rFonts w:ascii="Times New Roman" w:hAnsi="Times New Roman"/>
          <w:color w:val="000000"/>
          <w:sz w:val="16"/>
          <w:szCs w:val="16"/>
          <w:lang w:val="en-US"/>
        </w:rPr>
        <w:t xml:space="preserve">If a Party has served a Notice with respect to a Dispute pursuant to </w:t>
      </w:r>
      <w:r w:rsidRPr="00F61B7B">
        <w:rPr>
          <w:rFonts w:ascii="Times New Roman" w:hAnsi="Times New Roman"/>
          <w:color w:val="000000"/>
          <w:sz w:val="16"/>
          <w:szCs w:val="16"/>
          <w:lang w:val="en-US"/>
        </w:rPr>
        <w:t xml:space="preserve">Clause </w:t>
      </w:r>
      <w:r w:rsidR="00A630A5">
        <w:rPr>
          <w:rFonts w:ascii="Times New Roman" w:hAnsi="Times New Roman"/>
          <w:color w:val="000000"/>
          <w:sz w:val="16"/>
          <w:szCs w:val="16"/>
          <w:lang w:val="en-US"/>
        </w:rPr>
        <w:fldChar w:fldCharType="begin"/>
      </w:r>
      <w:r w:rsidR="00A630A5">
        <w:rPr>
          <w:rFonts w:ascii="Times New Roman" w:hAnsi="Times New Roman"/>
          <w:color w:val="000000"/>
          <w:sz w:val="16"/>
          <w:szCs w:val="16"/>
          <w:lang w:val="en-US"/>
        </w:rPr>
        <w:instrText xml:space="preserve"> REF _Ref146706311 \r \h </w:instrText>
      </w:r>
      <w:r w:rsidR="00A630A5">
        <w:rPr>
          <w:rFonts w:ascii="Times New Roman" w:hAnsi="Times New Roman"/>
          <w:color w:val="000000"/>
          <w:sz w:val="16"/>
          <w:szCs w:val="16"/>
          <w:lang w:val="en-US"/>
        </w:rPr>
      </w:r>
      <w:r w:rsidR="00A630A5">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A630A5">
        <w:rPr>
          <w:rFonts w:ascii="Times New Roman" w:hAnsi="Times New Roman"/>
          <w:color w:val="000000"/>
          <w:sz w:val="16"/>
          <w:szCs w:val="16"/>
          <w:lang w:val="en-US"/>
        </w:rPr>
        <w:fldChar w:fldCharType="end"/>
      </w:r>
      <w:r w:rsidR="00A630A5">
        <w:rPr>
          <w:rFonts w:ascii="Times New Roman" w:hAnsi="Times New Roman"/>
          <w:color w:val="000000"/>
          <w:sz w:val="16"/>
          <w:szCs w:val="16"/>
          <w:lang w:val="en-US"/>
        </w:rPr>
        <w:t>.</w:t>
      </w:r>
      <w:r w:rsidR="00A630A5">
        <w:rPr>
          <w:rFonts w:ascii="Times New Roman" w:hAnsi="Times New Roman"/>
          <w:color w:val="000000"/>
          <w:sz w:val="16"/>
          <w:szCs w:val="16"/>
          <w:lang w:val="en-US"/>
        </w:rPr>
        <w:fldChar w:fldCharType="begin"/>
      </w:r>
      <w:r w:rsidR="00A630A5">
        <w:rPr>
          <w:rFonts w:ascii="Times New Roman" w:hAnsi="Times New Roman"/>
          <w:color w:val="000000"/>
          <w:sz w:val="16"/>
          <w:szCs w:val="16"/>
          <w:lang w:val="en-US"/>
        </w:rPr>
        <w:instrText xml:space="preserve"> REF _Ref146794175 \r \h </w:instrText>
      </w:r>
      <w:r w:rsidR="00A630A5">
        <w:rPr>
          <w:rFonts w:ascii="Times New Roman" w:hAnsi="Times New Roman"/>
          <w:color w:val="000000"/>
          <w:sz w:val="16"/>
          <w:szCs w:val="16"/>
          <w:lang w:val="en-US"/>
        </w:rPr>
      </w:r>
      <w:r w:rsidR="00A630A5">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1</w:t>
      </w:r>
      <w:r w:rsidR="00A630A5">
        <w:rPr>
          <w:rFonts w:ascii="Times New Roman" w:hAnsi="Times New Roman"/>
          <w:color w:val="000000"/>
          <w:sz w:val="16"/>
          <w:szCs w:val="16"/>
          <w:lang w:val="en-US"/>
        </w:rPr>
        <w:fldChar w:fldCharType="end"/>
      </w:r>
      <w:r w:rsidRPr="00BE08B2">
        <w:rPr>
          <w:rFonts w:ascii="Times New Roman" w:hAnsi="Times New Roman"/>
          <w:color w:val="000000"/>
          <w:sz w:val="16"/>
          <w:szCs w:val="16"/>
          <w:lang w:val="en-US"/>
        </w:rPr>
        <w:t xml:space="preserve"> and the Parties have failed to reach an amicable settlement of the relevant Dispute within 21 days of the date the Notice referred to in </w:t>
      </w:r>
      <w:r w:rsidRPr="00F61B7B">
        <w:rPr>
          <w:rFonts w:ascii="Times New Roman" w:hAnsi="Times New Roman"/>
          <w:color w:val="000000"/>
          <w:sz w:val="16"/>
          <w:szCs w:val="16"/>
          <w:lang w:val="en-US"/>
        </w:rPr>
        <w:t xml:space="preserve">Clause </w:t>
      </w:r>
      <w:r w:rsidR="00A630A5" w:rsidRPr="00A630A5">
        <w:rPr>
          <w:rFonts w:ascii="Times New Roman" w:hAnsi="Times New Roman"/>
          <w:color w:val="000000"/>
          <w:sz w:val="16"/>
          <w:szCs w:val="16"/>
          <w:lang w:val="en-US"/>
        </w:rPr>
        <w:fldChar w:fldCharType="begin"/>
      </w:r>
      <w:r w:rsidR="00A630A5" w:rsidRPr="00A630A5">
        <w:rPr>
          <w:rFonts w:ascii="Times New Roman" w:hAnsi="Times New Roman"/>
          <w:color w:val="000000"/>
          <w:sz w:val="16"/>
          <w:szCs w:val="16"/>
          <w:lang w:val="en-US"/>
        </w:rPr>
        <w:instrText xml:space="preserve"> REF _Ref146706311 \r \h </w:instrText>
      </w:r>
      <w:r w:rsidR="00A630A5" w:rsidRPr="00A630A5">
        <w:rPr>
          <w:rFonts w:ascii="Times New Roman" w:hAnsi="Times New Roman"/>
          <w:color w:val="000000"/>
          <w:sz w:val="16"/>
          <w:szCs w:val="16"/>
          <w:lang w:val="en-US"/>
        </w:rPr>
      </w:r>
      <w:r w:rsidR="00A630A5" w:rsidRPr="00A630A5">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A630A5" w:rsidRPr="00A630A5">
        <w:rPr>
          <w:rFonts w:ascii="Times New Roman" w:hAnsi="Times New Roman"/>
          <w:color w:val="000000"/>
          <w:sz w:val="16"/>
          <w:szCs w:val="16"/>
          <w:lang w:val="en-US"/>
        </w:rPr>
        <w:fldChar w:fldCharType="end"/>
      </w:r>
      <w:r w:rsidR="00A630A5" w:rsidRPr="00A630A5">
        <w:rPr>
          <w:rFonts w:ascii="Times New Roman" w:hAnsi="Times New Roman"/>
          <w:color w:val="000000"/>
          <w:sz w:val="16"/>
          <w:szCs w:val="16"/>
          <w:lang w:val="en-US"/>
        </w:rPr>
        <w:t>.</w:t>
      </w:r>
      <w:r w:rsidR="00A630A5" w:rsidRPr="00A630A5">
        <w:rPr>
          <w:rFonts w:ascii="Times New Roman" w:hAnsi="Times New Roman"/>
          <w:color w:val="000000"/>
          <w:sz w:val="16"/>
          <w:szCs w:val="16"/>
          <w:lang w:val="en-US"/>
        </w:rPr>
        <w:fldChar w:fldCharType="begin"/>
      </w:r>
      <w:r w:rsidR="00A630A5" w:rsidRPr="00A630A5">
        <w:rPr>
          <w:rFonts w:ascii="Times New Roman" w:hAnsi="Times New Roman"/>
          <w:color w:val="000000"/>
          <w:sz w:val="16"/>
          <w:szCs w:val="16"/>
          <w:lang w:val="en-US"/>
        </w:rPr>
        <w:instrText xml:space="preserve"> REF _Ref146794175 \r \h </w:instrText>
      </w:r>
      <w:r w:rsidR="00A630A5" w:rsidRPr="00A630A5">
        <w:rPr>
          <w:rFonts w:ascii="Times New Roman" w:hAnsi="Times New Roman"/>
          <w:color w:val="000000"/>
          <w:sz w:val="16"/>
          <w:szCs w:val="16"/>
          <w:lang w:val="en-US"/>
        </w:rPr>
      </w:r>
      <w:r w:rsidR="00A630A5" w:rsidRPr="00A630A5">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1</w:t>
      </w:r>
      <w:r w:rsidR="00A630A5" w:rsidRPr="00A630A5">
        <w:rPr>
          <w:rFonts w:ascii="Times New Roman" w:hAnsi="Times New Roman"/>
          <w:color w:val="000000"/>
          <w:sz w:val="16"/>
          <w:szCs w:val="16"/>
          <w:lang w:val="en-US"/>
        </w:rPr>
        <w:fldChar w:fldCharType="end"/>
      </w:r>
      <w:r w:rsidR="00A630A5">
        <w:rPr>
          <w:rFonts w:ascii="Times New Roman" w:hAnsi="Times New Roman"/>
          <w:color w:val="000000"/>
          <w:sz w:val="16"/>
          <w:szCs w:val="16"/>
          <w:lang w:val="en-US"/>
        </w:rPr>
        <w:t xml:space="preserve"> </w:t>
      </w:r>
      <w:r w:rsidRPr="00BE08B2">
        <w:rPr>
          <w:rFonts w:ascii="Times New Roman" w:hAnsi="Times New Roman"/>
          <w:color w:val="000000"/>
          <w:sz w:val="16"/>
          <w:szCs w:val="16"/>
          <w:lang w:val="en-US"/>
        </w:rPr>
        <w:t>is served on the relevant Party(</w:t>
      </w:r>
      <w:proofErr w:type="spellStart"/>
      <w:r w:rsidRPr="00BE08B2">
        <w:rPr>
          <w:rFonts w:ascii="Times New Roman" w:hAnsi="Times New Roman"/>
          <w:color w:val="000000"/>
          <w:sz w:val="16"/>
          <w:szCs w:val="16"/>
          <w:lang w:val="en-US"/>
        </w:rPr>
        <w:t>ies</w:t>
      </w:r>
      <w:proofErr w:type="spellEnd"/>
      <w:r w:rsidRPr="00BE08B2">
        <w:rPr>
          <w:rFonts w:ascii="Times New Roman" w:hAnsi="Times New Roman"/>
          <w:color w:val="000000"/>
          <w:sz w:val="16"/>
          <w:szCs w:val="16"/>
          <w:lang w:val="en-US"/>
        </w:rPr>
        <w:t>), any Party may serve written notice on the other Party (“</w:t>
      </w:r>
      <w:r w:rsidRPr="00BE08B2">
        <w:rPr>
          <w:rFonts w:ascii="Times New Roman" w:hAnsi="Times New Roman"/>
          <w:b/>
          <w:bCs/>
          <w:color w:val="000000"/>
          <w:sz w:val="16"/>
          <w:szCs w:val="16"/>
          <w:lang w:val="en-US"/>
        </w:rPr>
        <w:t>RAC Election Notice</w:t>
      </w:r>
      <w:r w:rsidRPr="00BE08B2">
        <w:rPr>
          <w:rFonts w:ascii="Times New Roman" w:hAnsi="Times New Roman"/>
          <w:color w:val="000000"/>
          <w:sz w:val="16"/>
          <w:szCs w:val="16"/>
          <w:lang w:val="en-US"/>
        </w:rPr>
        <w:t>”) if (and only if):</w:t>
      </w:r>
      <w:bookmarkEnd w:id="3"/>
    </w:p>
    <w:p w14:paraId="247C2CBA" w14:textId="77777777" w:rsidR="000B3113" w:rsidRPr="00A84434" w:rsidRDefault="000B3113" w:rsidP="003D3D58">
      <w:pPr>
        <w:pStyle w:val="ListParagraph"/>
        <w:numPr>
          <w:ilvl w:val="0"/>
          <w:numId w:val="54"/>
        </w:numPr>
        <w:spacing w:before="120"/>
        <w:ind w:left="782" w:hanging="357"/>
        <w:contextualSpacing w:val="0"/>
        <w:jc w:val="both"/>
        <w:rPr>
          <w:rFonts w:ascii="Times New Roman" w:hAnsi="Times New Roman"/>
          <w:color w:val="000000"/>
          <w:spacing w:val="1"/>
          <w:sz w:val="16"/>
          <w:szCs w:val="16"/>
        </w:rPr>
      </w:pPr>
      <w:r w:rsidRPr="004827EB">
        <w:rPr>
          <w:rFonts w:ascii="Times New Roman" w:hAnsi="Times New Roman"/>
          <w:color w:val="000000"/>
          <w:spacing w:val="1"/>
          <w:sz w:val="16"/>
          <w:szCs w:val="16"/>
        </w:rPr>
        <w:t xml:space="preserve">the Secretariat of the HKIAC rules in writing that it would be in breach of applicable </w:t>
      </w:r>
      <w:r>
        <w:rPr>
          <w:rFonts w:ascii="Times New Roman" w:hAnsi="Times New Roman"/>
          <w:color w:val="000000"/>
          <w:spacing w:val="1"/>
          <w:sz w:val="16"/>
          <w:szCs w:val="16"/>
        </w:rPr>
        <w:t>Sanctions</w:t>
      </w:r>
      <w:r w:rsidRPr="004827EB">
        <w:rPr>
          <w:rFonts w:ascii="Times New Roman" w:hAnsi="Times New Roman"/>
          <w:color w:val="000000"/>
          <w:spacing w:val="1"/>
          <w:sz w:val="16"/>
          <w:szCs w:val="16"/>
        </w:rPr>
        <w:t xml:space="preserve"> for HKIAC to administer the Dispute;</w:t>
      </w:r>
    </w:p>
    <w:p w14:paraId="4ACCA42D" w14:textId="706FC00A" w:rsidR="000B3113" w:rsidRPr="00A84434" w:rsidRDefault="000B3113" w:rsidP="003D3D58">
      <w:pPr>
        <w:pStyle w:val="ListParagraph"/>
        <w:numPr>
          <w:ilvl w:val="0"/>
          <w:numId w:val="54"/>
        </w:numPr>
        <w:spacing w:before="120"/>
        <w:ind w:left="782" w:hanging="357"/>
        <w:contextualSpacing w:val="0"/>
        <w:jc w:val="both"/>
        <w:rPr>
          <w:rFonts w:ascii="Times New Roman" w:hAnsi="Times New Roman"/>
          <w:color w:val="000000"/>
          <w:spacing w:val="1"/>
          <w:sz w:val="16"/>
          <w:szCs w:val="16"/>
        </w:rPr>
      </w:pPr>
      <w:r w:rsidRPr="00C0373C">
        <w:rPr>
          <w:rFonts w:ascii="Times New Roman" w:hAnsi="Times New Roman"/>
          <w:color w:val="000000"/>
          <w:spacing w:val="1"/>
          <w:sz w:val="16"/>
          <w:szCs w:val="16"/>
        </w:rPr>
        <w:t xml:space="preserve">an arbitral tribunal constituted as per </w:t>
      </w:r>
      <w:r w:rsidRPr="00F61B7B">
        <w:rPr>
          <w:rFonts w:ascii="Times New Roman" w:hAnsi="Times New Roman"/>
          <w:color w:val="000000"/>
          <w:spacing w:val="1"/>
          <w:sz w:val="16"/>
          <w:szCs w:val="16"/>
        </w:rPr>
        <w:t xml:space="preserve">Clause </w:t>
      </w:r>
      <w:r w:rsidR="00A630A5">
        <w:rPr>
          <w:rFonts w:ascii="Times New Roman" w:hAnsi="Times New Roman"/>
          <w:color w:val="000000"/>
          <w:spacing w:val="1"/>
          <w:sz w:val="16"/>
          <w:szCs w:val="16"/>
        </w:rPr>
        <w:fldChar w:fldCharType="begin"/>
      </w:r>
      <w:r w:rsidR="00A630A5">
        <w:rPr>
          <w:rFonts w:ascii="Times New Roman" w:hAnsi="Times New Roman"/>
          <w:color w:val="000000"/>
          <w:spacing w:val="1"/>
          <w:sz w:val="16"/>
          <w:szCs w:val="16"/>
        </w:rPr>
        <w:instrText xml:space="preserve"> REF _Ref146706311 \r \h </w:instrText>
      </w:r>
      <w:r w:rsidR="00A630A5">
        <w:rPr>
          <w:rFonts w:ascii="Times New Roman" w:hAnsi="Times New Roman"/>
          <w:color w:val="000000"/>
          <w:spacing w:val="1"/>
          <w:sz w:val="16"/>
          <w:szCs w:val="16"/>
        </w:rPr>
      </w:r>
      <w:r w:rsidR="00A630A5">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A630A5">
        <w:rPr>
          <w:rFonts w:ascii="Times New Roman" w:hAnsi="Times New Roman"/>
          <w:color w:val="000000"/>
          <w:spacing w:val="1"/>
          <w:sz w:val="16"/>
          <w:szCs w:val="16"/>
        </w:rPr>
        <w:fldChar w:fldCharType="end"/>
      </w:r>
      <w:r w:rsidR="00A630A5">
        <w:rPr>
          <w:rFonts w:ascii="Times New Roman" w:hAnsi="Times New Roman"/>
          <w:color w:val="000000"/>
          <w:spacing w:val="1"/>
          <w:sz w:val="16"/>
          <w:szCs w:val="16"/>
        </w:rPr>
        <w:t>.</w:t>
      </w:r>
      <w:r w:rsidR="00A630A5">
        <w:rPr>
          <w:rFonts w:ascii="Times New Roman" w:hAnsi="Times New Roman"/>
          <w:color w:val="000000"/>
          <w:spacing w:val="1"/>
          <w:sz w:val="16"/>
          <w:szCs w:val="16"/>
        </w:rPr>
        <w:fldChar w:fldCharType="begin"/>
      </w:r>
      <w:r w:rsidR="00A630A5">
        <w:rPr>
          <w:rFonts w:ascii="Times New Roman" w:hAnsi="Times New Roman"/>
          <w:color w:val="000000"/>
          <w:spacing w:val="1"/>
          <w:sz w:val="16"/>
          <w:szCs w:val="16"/>
        </w:rPr>
        <w:instrText xml:space="preserve"> REF _Ref146794295 \r \h </w:instrText>
      </w:r>
      <w:r w:rsidR="00A630A5">
        <w:rPr>
          <w:rFonts w:ascii="Times New Roman" w:hAnsi="Times New Roman"/>
          <w:color w:val="000000"/>
          <w:spacing w:val="1"/>
          <w:sz w:val="16"/>
          <w:szCs w:val="16"/>
        </w:rPr>
      </w:r>
      <w:r w:rsidR="00A630A5">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4</w:t>
      </w:r>
      <w:r w:rsidR="00A630A5">
        <w:rPr>
          <w:rFonts w:ascii="Times New Roman" w:hAnsi="Times New Roman"/>
          <w:color w:val="000000"/>
          <w:spacing w:val="1"/>
          <w:sz w:val="16"/>
          <w:szCs w:val="16"/>
        </w:rPr>
        <w:fldChar w:fldCharType="end"/>
      </w:r>
      <w:r w:rsidR="00A630A5" w:rsidRPr="00C0373C">
        <w:rPr>
          <w:rFonts w:ascii="Times New Roman" w:hAnsi="Times New Roman"/>
          <w:color w:val="000000"/>
          <w:spacing w:val="1"/>
          <w:sz w:val="16"/>
          <w:szCs w:val="16"/>
        </w:rPr>
        <w:t xml:space="preserve"> </w:t>
      </w:r>
      <w:r w:rsidRPr="00C0373C">
        <w:rPr>
          <w:rFonts w:ascii="Times New Roman" w:hAnsi="Times New Roman"/>
          <w:color w:val="000000"/>
          <w:spacing w:val="1"/>
          <w:sz w:val="16"/>
          <w:szCs w:val="16"/>
        </w:rPr>
        <w:t xml:space="preserve">rules in writing by a majority vote that it would be in breach of applicable </w:t>
      </w:r>
      <w:r>
        <w:rPr>
          <w:rFonts w:ascii="Times New Roman" w:hAnsi="Times New Roman"/>
          <w:color w:val="000000"/>
          <w:spacing w:val="1"/>
          <w:sz w:val="16"/>
          <w:szCs w:val="16"/>
        </w:rPr>
        <w:t>Sanctions</w:t>
      </w:r>
      <w:r w:rsidRPr="00C0373C">
        <w:rPr>
          <w:rFonts w:ascii="Times New Roman" w:hAnsi="Times New Roman"/>
          <w:color w:val="000000"/>
          <w:spacing w:val="1"/>
          <w:sz w:val="16"/>
          <w:szCs w:val="16"/>
        </w:rPr>
        <w:t xml:space="preserve"> for such arbitral tribunal and/or the members of the arbitral tribunal to consider the Dispute; or</w:t>
      </w:r>
    </w:p>
    <w:p w14:paraId="27C32C90" w14:textId="4EF5006B" w:rsidR="000B3113" w:rsidRPr="00A84434" w:rsidRDefault="000B3113" w:rsidP="003D3D58">
      <w:pPr>
        <w:pStyle w:val="ListParagraph"/>
        <w:numPr>
          <w:ilvl w:val="0"/>
          <w:numId w:val="54"/>
        </w:numPr>
        <w:spacing w:before="120"/>
        <w:ind w:left="782" w:hanging="357"/>
        <w:contextualSpacing w:val="0"/>
        <w:jc w:val="both"/>
        <w:rPr>
          <w:rFonts w:ascii="Times New Roman" w:hAnsi="Times New Roman"/>
          <w:color w:val="000000"/>
          <w:spacing w:val="1"/>
          <w:sz w:val="16"/>
          <w:szCs w:val="16"/>
        </w:rPr>
      </w:pPr>
      <w:r w:rsidRPr="004827EB">
        <w:rPr>
          <w:rFonts w:ascii="Times New Roman" w:hAnsi="Times New Roman"/>
          <w:color w:val="000000"/>
          <w:spacing w:val="1"/>
          <w:sz w:val="16"/>
          <w:szCs w:val="16"/>
        </w:rPr>
        <w:lastRenderedPageBreak/>
        <w:t xml:space="preserve">the Party serving such notice is precluded by any </w:t>
      </w:r>
      <w:r>
        <w:rPr>
          <w:rFonts w:ascii="Times New Roman" w:hAnsi="Times New Roman"/>
          <w:color w:val="000000"/>
          <w:spacing w:val="1"/>
          <w:sz w:val="16"/>
          <w:szCs w:val="16"/>
        </w:rPr>
        <w:t>Sanctions</w:t>
      </w:r>
      <w:r w:rsidRPr="004827EB">
        <w:rPr>
          <w:rFonts w:ascii="Times New Roman" w:hAnsi="Times New Roman"/>
          <w:color w:val="000000"/>
          <w:spacing w:val="1"/>
          <w:sz w:val="16"/>
          <w:szCs w:val="16"/>
        </w:rPr>
        <w:t xml:space="preserve"> applicable to such Party from serving a Notice of Arbitration under the HKIAC Rules, from designating an appropriate arbitrator who is a Neutral or from engaging an appropriate legal counsel who is a Neutral in accordance with the HKIAC Rules and this </w:t>
      </w:r>
      <w:r w:rsidRPr="00F61B7B">
        <w:rPr>
          <w:rFonts w:ascii="Times New Roman" w:hAnsi="Times New Roman"/>
          <w:color w:val="000000"/>
          <w:spacing w:val="1"/>
          <w:sz w:val="16"/>
          <w:szCs w:val="16"/>
          <w:lang w:val="en-US"/>
        </w:rPr>
        <w:t>Article</w:t>
      </w:r>
      <w:r w:rsidR="00A630A5">
        <w:rPr>
          <w:rFonts w:ascii="Times New Roman" w:hAnsi="Times New Roman"/>
          <w:color w:val="000000"/>
          <w:sz w:val="16"/>
          <w:szCs w:val="16"/>
          <w:lang w:val="en-US"/>
        </w:rPr>
        <w:t xml:space="preserve"> </w:t>
      </w:r>
      <w:r w:rsidR="00A630A5">
        <w:rPr>
          <w:rFonts w:ascii="Times New Roman" w:hAnsi="Times New Roman"/>
          <w:color w:val="000000"/>
          <w:sz w:val="16"/>
          <w:szCs w:val="16"/>
          <w:lang w:val="en-US"/>
        </w:rPr>
        <w:fldChar w:fldCharType="begin"/>
      </w:r>
      <w:r w:rsidR="00A630A5">
        <w:rPr>
          <w:rFonts w:ascii="Times New Roman" w:hAnsi="Times New Roman"/>
          <w:color w:val="000000"/>
          <w:sz w:val="16"/>
          <w:szCs w:val="16"/>
          <w:lang w:val="en-US"/>
        </w:rPr>
        <w:instrText xml:space="preserve"> REF _Ref146706311 \r \h </w:instrText>
      </w:r>
      <w:r w:rsidR="00A630A5">
        <w:rPr>
          <w:rFonts w:ascii="Times New Roman" w:hAnsi="Times New Roman"/>
          <w:color w:val="000000"/>
          <w:sz w:val="16"/>
          <w:szCs w:val="16"/>
          <w:lang w:val="en-US"/>
        </w:rPr>
      </w:r>
      <w:r w:rsidR="00A630A5">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A630A5">
        <w:rPr>
          <w:rFonts w:ascii="Times New Roman" w:hAnsi="Times New Roman"/>
          <w:color w:val="000000"/>
          <w:sz w:val="16"/>
          <w:szCs w:val="16"/>
          <w:lang w:val="en-US"/>
        </w:rPr>
        <w:fldChar w:fldCharType="end"/>
      </w:r>
      <w:r w:rsidRPr="00F61B7B">
        <w:rPr>
          <w:rFonts w:ascii="Times New Roman" w:hAnsi="Times New Roman"/>
          <w:color w:val="000000"/>
          <w:spacing w:val="1"/>
          <w:sz w:val="16"/>
          <w:szCs w:val="16"/>
        </w:rPr>
        <w:t>,</w:t>
      </w:r>
      <w:r w:rsidRPr="004827EB">
        <w:rPr>
          <w:rFonts w:ascii="Times New Roman" w:hAnsi="Times New Roman"/>
          <w:color w:val="000000"/>
          <w:spacing w:val="1"/>
          <w:sz w:val="16"/>
          <w:szCs w:val="16"/>
        </w:rPr>
        <w:t xml:space="preserve"> provided that such Party shall only be deemed to be precluded from designating an appropriate arbitrator or from engaging an appropriate legal counsel for the purposes of this Clause if (as applicable) at least ten (10) arbitrator candidates, who are Neutrals, compliant with the requirements of this </w:t>
      </w:r>
      <w:r w:rsidRPr="00F61B7B">
        <w:rPr>
          <w:rFonts w:ascii="Times New Roman" w:hAnsi="Times New Roman"/>
          <w:color w:val="000000"/>
          <w:spacing w:val="1"/>
          <w:sz w:val="16"/>
          <w:szCs w:val="16"/>
          <w:lang w:val="en-US"/>
        </w:rPr>
        <w:t xml:space="preserve">Article </w:t>
      </w:r>
      <w:r w:rsidR="00A630A5">
        <w:rPr>
          <w:rFonts w:ascii="Times New Roman" w:hAnsi="Times New Roman"/>
          <w:color w:val="000000"/>
          <w:sz w:val="16"/>
          <w:szCs w:val="16"/>
          <w:lang w:val="en-US"/>
        </w:rPr>
        <w:fldChar w:fldCharType="begin"/>
      </w:r>
      <w:r w:rsidR="00A630A5">
        <w:rPr>
          <w:rFonts w:ascii="Times New Roman" w:hAnsi="Times New Roman"/>
          <w:color w:val="000000"/>
          <w:spacing w:val="1"/>
          <w:sz w:val="16"/>
          <w:szCs w:val="16"/>
          <w:lang w:val="en-US"/>
        </w:rPr>
        <w:instrText xml:space="preserve"> REF _Ref146706311 \r \h </w:instrText>
      </w:r>
      <w:r w:rsidR="00A630A5">
        <w:rPr>
          <w:rFonts w:ascii="Times New Roman" w:hAnsi="Times New Roman"/>
          <w:color w:val="000000"/>
          <w:sz w:val="16"/>
          <w:szCs w:val="16"/>
          <w:lang w:val="en-US"/>
        </w:rPr>
      </w:r>
      <w:r w:rsidR="00A630A5">
        <w:rPr>
          <w:rFonts w:ascii="Times New Roman" w:hAnsi="Times New Roman"/>
          <w:color w:val="000000"/>
          <w:sz w:val="16"/>
          <w:szCs w:val="16"/>
          <w:lang w:val="en-US"/>
        </w:rPr>
        <w:fldChar w:fldCharType="separate"/>
      </w:r>
      <w:r w:rsidR="006035C3">
        <w:rPr>
          <w:rFonts w:ascii="Times New Roman" w:hAnsi="Times New Roman"/>
          <w:color w:val="000000"/>
          <w:spacing w:val="1"/>
          <w:sz w:val="16"/>
          <w:szCs w:val="16"/>
          <w:lang w:val="en-US"/>
        </w:rPr>
        <w:t>III</w:t>
      </w:r>
      <w:r w:rsidR="00A630A5">
        <w:rPr>
          <w:rFonts w:ascii="Times New Roman" w:hAnsi="Times New Roman"/>
          <w:color w:val="000000"/>
          <w:sz w:val="16"/>
          <w:szCs w:val="16"/>
          <w:lang w:val="en-US"/>
        </w:rPr>
        <w:fldChar w:fldCharType="end"/>
      </w:r>
      <w:r w:rsidR="00A630A5">
        <w:rPr>
          <w:rFonts w:ascii="Times New Roman" w:hAnsi="Times New Roman"/>
          <w:color w:val="000000"/>
          <w:sz w:val="16"/>
          <w:szCs w:val="16"/>
          <w:lang w:val="en-US"/>
        </w:rPr>
        <w:t xml:space="preserve"> </w:t>
      </w:r>
      <w:r w:rsidRPr="004827EB">
        <w:rPr>
          <w:rFonts w:ascii="Times New Roman" w:hAnsi="Times New Roman"/>
          <w:color w:val="000000"/>
          <w:spacing w:val="1"/>
          <w:sz w:val="16"/>
          <w:szCs w:val="16"/>
        </w:rPr>
        <w:t>and the HKIAC Rules,  or if number of such arbitrators who are Neutrals is less than ten then such number of arbitrator candidates who are Neutrals, or at least ten (10) law firms and/or barristers, in each case who are Neutrals, ranked in Bands 1 to 5 in the Dispute Resolution: Arbitration category or Commercial Dispute Resolution: The Bar category or Dispute Resolution: Litigation category of Chambers &amp; Partners (</w:t>
      </w:r>
      <w:hyperlink r:id="rId10" w:history="1">
        <w:r w:rsidRPr="00990F56">
          <w:rPr>
            <w:rStyle w:val="Hyperlink"/>
            <w:rFonts w:ascii="Times New Roman" w:hAnsi="Times New Roman"/>
            <w:spacing w:val="1"/>
            <w:sz w:val="16"/>
            <w:szCs w:val="16"/>
          </w:rPr>
          <w:t>https://chambers.com/</w:t>
        </w:r>
      </w:hyperlink>
      <w:r w:rsidRPr="00066110">
        <w:rPr>
          <w:rFonts w:ascii="Times New Roman" w:hAnsi="Times New Roman"/>
          <w:color w:val="000000"/>
          <w:spacing w:val="1"/>
          <w:sz w:val="16"/>
          <w:szCs w:val="16"/>
          <w:lang w:val="en-US"/>
        </w:rPr>
        <w:t xml:space="preserve"> )</w:t>
      </w:r>
      <w:r w:rsidRPr="004827EB">
        <w:rPr>
          <w:rFonts w:ascii="Times New Roman" w:hAnsi="Times New Roman"/>
          <w:color w:val="000000"/>
          <w:spacing w:val="1"/>
          <w:sz w:val="16"/>
          <w:szCs w:val="16"/>
        </w:rPr>
        <w:t xml:space="preserve"> rankings for Asia-Pacific Region or Greater China Area (Hong Kong bar), or other region in which Hong Kong is included (or any subsequently equivalent chapter in Chambers &amp; Partners), or if number of such ranked law firms and barristers, in each case who are Neutrals, is less than ten then such number of such law firms and barristers who are Neutrals, refuse to participate (including after designation or hiring) in an arbitration envisaged </w:t>
      </w:r>
      <w:r w:rsidRPr="00F61B7B">
        <w:rPr>
          <w:rFonts w:ascii="Times New Roman" w:hAnsi="Times New Roman"/>
          <w:color w:val="000000"/>
          <w:spacing w:val="1"/>
          <w:sz w:val="16"/>
          <w:szCs w:val="16"/>
        </w:rPr>
        <w:t xml:space="preserve">in </w:t>
      </w:r>
      <w:r w:rsidRPr="00F61B7B">
        <w:rPr>
          <w:rFonts w:ascii="Times New Roman" w:hAnsi="Times New Roman"/>
          <w:color w:val="000000"/>
          <w:spacing w:val="1"/>
          <w:sz w:val="16"/>
          <w:szCs w:val="16"/>
          <w:lang w:val="en-US"/>
        </w:rPr>
        <w:t xml:space="preserve">Article </w:t>
      </w:r>
      <w:r w:rsidR="00A630A5">
        <w:rPr>
          <w:rFonts w:ascii="Times New Roman" w:hAnsi="Times New Roman"/>
          <w:color w:val="000000"/>
          <w:sz w:val="16"/>
          <w:szCs w:val="16"/>
          <w:lang w:val="en-US"/>
        </w:rPr>
        <w:fldChar w:fldCharType="begin"/>
      </w:r>
      <w:r w:rsidR="00A630A5">
        <w:rPr>
          <w:rFonts w:ascii="Times New Roman" w:hAnsi="Times New Roman"/>
          <w:color w:val="000000"/>
          <w:spacing w:val="1"/>
          <w:sz w:val="16"/>
          <w:szCs w:val="16"/>
          <w:lang w:val="en-US"/>
        </w:rPr>
        <w:instrText xml:space="preserve"> REF _Ref146706311 \r \h </w:instrText>
      </w:r>
      <w:r w:rsidR="00A630A5">
        <w:rPr>
          <w:rFonts w:ascii="Times New Roman" w:hAnsi="Times New Roman"/>
          <w:color w:val="000000"/>
          <w:sz w:val="16"/>
          <w:szCs w:val="16"/>
          <w:lang w:val="en-US"/>
        </w:rPr>
      </w:r>
      <w:r w:rsidR="00A630A5">
        <w:rPr>
          <w:rFonts w:ascii="Times New Roman" w:hAnsi="Times New Roman"/>
          <w:color w:val="000000"/>
          <w:sz w:val="16"/>
          <w:szCs w:val="16"/>
          <w:lang w:val="en-US"/>
        </w:rPr>
        <w:fldChar w:fldCharType="separate"/>
      </w:r>
      <w:r w:rsidR="006035C3">
        <w:rPr>
          <w:rFonts w:ascii="Times New Roman" w:hAnsi="Times New Roman"/>
          <w:color w:val="000000"/>
          <w:spacing w:val="1"/>
          <w:sz w:val="16"/>
          <w:szCs w:val="16"/>
          <w:lang w:val="en-US"/>
        </w:rPr>
        <w:t>III</w:t>
      </w:r>
      <w:r w:rsidR="00A630A5">
        <w:rPr>
          <w:rFonts w:ascii="Times New Roman" w:hAnsi="Times New Roman"/>
          <w:color w:val="000000"/>
          <w:sz w:val="16"/>
          <w:szCs w:val="16"/>
          <w:lang w:val="en-US"/>
        </w:rPr>
        <w:fldChar w:fldCharType="end"/>
      </w:r>
      <w:r w:rsidR="00A630A5">
        <w:rPr>
          <w:rFonts w:ascii="Times New Roman" w:hAnsi="Times New Roman"/>
          <w:color w:val="000000"/>
          <w:sz w:val="16"/>
          <w:szCs w:val="16"/>
          <w:lang w:val="en-US"/>
        </w:rPr>
        <w:t xml:space="preserve"> </w:t>
      </w:r>
      <w:r w:rsidRPr="004827EB">
        <w:rPr>
          <w:rFonts w:ascii="Times New Roman" w:hAnsi="Times New Roman"/>
          <w:color w:val="000000"/>
          <w:spacing w:val="1"/>
          <w:sz w:val="16"/>
          <w:szCs w:val="16"/>
        </w:rPr>
        <w:t xml:space="preserve">due to the effect of the </w:t>
      </w:r>
      <w:r>
        <w:rPr>
          <w:rFonts w:ascii="Times New Roman" w:hAnsi="Times New Roman"/>
          <w:color w:val="000000"/>
          <w:spacing w:val="1"/>
          <w:sz w:val="16"/>
          <w:szCs w:val="16"/>
        </w:rPr>
        <w:t>Sanctions</w:t>
      </w:r>
      <w:r w:rsidRPr="004827EB">
        <w:rPr>
          <w:rFonts w:ascii="Times New Roman" w:hAnsi="Times New Roman"/>
          <w:color w:val="000000"/>
          <w:spacing w:val="1"/>
          <w:sz w:val="16"/>
          <w:szCs w:val="16"/>
        </w:rPr>
        <w:t xml:space="preserve">, which refusal must be evidenced in writing or by email, or if there are no such arbitrators, law firm and/or barrister who are Neutrals. A </w:t>
      </w:r>
      <w:r w:rsidRPr="00AC7AC4">
        <w:rPr>
          <w:rFonts w:ascii="Times New Roman" w:hAnsi="Times New Roman"/>
          <w:b/>
          <w:bCs/>
          <w:color w:val="000000"/>
          <w:spacing w:val="1"/>
          <w:sz w:val="16"/>
          <w:szCs w:val="16"/>
        </w:rPr>
        <w:t>Neutral</w:t>
      </w:r>
      <w:r w:rsidRPr="004827EB">
        <w:rPr>
          <w:rFonts w:ascii="Times New Roman" w:hAnsi="Times New Roman"/>
          <w:color w:val="000000"/>
          <w:spacing w:val="1"/>
          <w:sz w:val="16"/>
          <w:szCs w:val="16"/>
        </w:rPr>
        <w:t xml:space="preserve"> is an arbitrator, mediator, adjudicator, barrister or lawyer who is a national or resident of a country not affected by the relevant </w:t>
      </w:r>
      <w:r>
        <w:rPr>
          <w:rFonts w:ascii="Times New Roman" w:hAnsi="Times New Roman"/>
          <w:color w:val="000000"/>
          <w:spacing w:val="1"/>
          <w:sz w:val="16"/>
          <w:szCs w:val="16"/>
        </w:rPr>
        <w:t>Sanctions</w:t>
      </w:r>
      <w:r w:rsidRPr="004827EB">
        <w:rPr>
          <w:rFonts w:ascii="Times New Roman" w:hAnsi="Times New Roman"/>
          <w:color w:val="000000"/>
          <w:spacing w:val="1"/>
          <w:sz w:val="16"/>
          <w:szCs w:val="16"/>
        </w:rPr>
        <w:t xml:space="preserve"> or a law firm which does not have a presence in any country affected by the relevant </w:t>
      </w:r>
      <w:r>
        <w:rPr>
          <w:rFonts w:ascii="Times New Roman" w:hAnsi="Times New Roman"/>
          <w:color w:val="000000"/>
          <w:spacing w:val="1"/>
          <w:sz w:val="16"/>
          <w:szCs w:val="16"/>
        </w:rPr>
        <w:t>Sanctions</w:t>
      </w:r>
      <w:r w:rsidRPr="004827EB">
        <w:rPr>
          <w:rFonts w:ascii="Times New Roman" w:hAnsi="Times New Roman"/>
          <w:color w:val="000000"/>
          <w:spacing w:val="1"/>
          <w:sz w:val="16"/>
          <w:szCs w:val="16"/>
        </w:rPr>
        <w:t>).</w:t>
      </w:r>
    </w:p>
    <w:p w14:paraId="05915E77" w14:textId="77777777" w:rsidR="000B3113" w:rsidRPr="00BE08B2" w:rsidRDefault="000B3113" w:rsidP="003D3D58">
      <w:pPr>
        <w:pStyle w:val="ListParagraph"/>
        <w:numPr>
          <w:ilvl w:val="0"/>
          <w:numId w:val="53"/>
        </w:numPr>
        <w:spacing w:before="120"/>
        <w:ind w:left="357" w:hanging="357"/>
        <w:contextualSpacing w:val="0"/>
        <w:jc w:val="both"/>
        <w:rPr>
          <w:rFonts w:ascii="Times New Roman" w:hAnsi="Times New Roman"/>
          <w:color w:val="000000"/>
          <w:sz w:val="16"/>
          <w:szCs w:val="16"/>
          <w:lang w:val="en-US"/>
        </w:rPr>
      </w:pPr>
      <w:bookmarkStart w:id="4" w:name="_Ref146794418"/>
      <w:r w:rsidRPr="00BE08B2">
        <w:rPr>
          <w:rFonts w:ascii="Times New Roman" w:hAnsi="Times New Roman"/>
          <w:color w:val="000000"/>
          <w:sz w:val="16"/>
          <w:szCs w:val="16"/>
          <w:lang w:val="en-US"/>
        </w:rPr>
        <w:t>Upon a valid RAC Election Notice having been served by a Party on each other Party:</w:t>
      </w:r>
      <w:bookmarkEnd w:id="4"/>
      <w:r w:rsidRPr="00BE08B2">
        <w:rPr>
          <w:rFonts w:ascii="Times New Roman" w:hAnsi="Times New Roman"/>
          <w:color w:val="000000"/>
          <w:sz w:val="16"/>
          <w:szCs w:val="16"/>
          <w:lang w:val="en-US"/>
        </w:rPr>
        <w:t xml:space="preserve"> </w:t>
      </w:r>
    </w:p>
    <w:p w14:paraId="34E1C004" w14:textId="61052644" w:rsidR="000B3113" w:rsidRDefault="000B3113" w:rsidP="003D3D58">
      <w:pPr>
        <w:pStyle w:val="ListParagraph"/>
        <w:numPr>
          <w:ilvl w:val="0"/>
          <w:numId w:val="55"/>
        </w:numPr>
        <w:spacing w:before="120"/>
        <w:ind w:left="782" w:hanging="357"/>
        <w:contextualSpacing w:val="0"/>
        <w:jc w:val="both"/>
        <w:rPr>
          <w:rFonts w:ascii="Times New Roman" w:hAnsi="Times New Roman"/>
          <w:color w:val="000000"/>
          <w:spacing w:val="1"/>
          <w:sz w:val="16"/>
          <w:szCs w:val="16"/>
        </w:rPr>
      </w:pPr>
      <w:bookmarkStart w:id="5" w:name="_Ref146794420"/>
      <w:r w:rsidRPr="004827EB">
        <w:rPr>
          <w:rFonts w:ascii="Times New Roman" w:hAnsi="Times New Roman"/>
          <w:color w:val="000000"/>
          <w:spacing w:val="1"/>
          <w:sz w:val="16"/>
          <w:szCs w:val="16"/>
        </w:rPr>
        <w:t xml:space="preserve">each Dispute shall be referred to and finally resolved by binding arbitration administered by the Russian Arbitration </w:t>
      </w:r>
      <w:proofErr w:type="spellStart"/>
      <w:r w:rsidRPr="004827EB">
        <w:rPr>
          <w:rFonts w:ascii="Times New Roman" w:hAnsi="Times New Roman"/>
          <w:color w:val="000000"/>
          <w:spacing w:val="1"/>
          <w:sz w:val="16"/>
          <w:szCs w:val="16"/>
        </w:rPr>
        <w:t>Center</w:t>
      </w:r>
      <w:proofErr w:type="spellEnd"/>
      <w:r w:rsidRPr="004827EB">
        <w:rPr>
          <w:rFonts w:ascii="Times New Roman" w:hAnsi="Times New Roman"/>
          <w:color w:val="000000"/>
          <w:spacing w:val="1"/>
          <w:sz w:val="16"/>
          <w:szCs w:val="16"/>
        </w:rPr>
        <w:t xml:space="preserve"> at the Russian Institute of Modern Arbitration (“</w:t>
      </w:r>
      <w:r w:rsidRPr="00AA71BB">
        <w:rPr>
          <w:rFonts w:ascii="Times New Roman" w:hAnsi="Times New Roman"/>
          <w:b/>
          <w:bCs/>
          <w:color w:val="000000"/>
          <w:spacing w:val="1"/>
          <w:sz w:val="16"/>
          <w:szCs w:val="16"/>
        </w:rPr>
        <w:t>RAC</w:t>
      </w:r>
      <w:r w:rsidRPr="004827EB">
        <w:rPr>
          <w:rFonts w:ascii="Times New Roman" w:hAnsi="Times New Roman"/>
          <w:color w:val="000000"/>
          <w:spacing w:val="1"/>
          <w:sz w:val="16"/>
          <w:szCs w:val="16"/>
        </w:rPr>
        <w:t>”) in accordance with the RAC Arbitration Rules (“</w:t>
      </w:r>
      <w:r w:rsidRPr="00AA71BB">
        <w:rPr>
          <w:rFonts w:ascii="Times New Roman" w:hAnsi="Times New Roman"/>
          <w:b/>
          <w:bCs/>
          <w:color w:val="000000"/>
          <w:spacing w:val="1"/>
          <w:sz w:val="16"/>
          <w:szCs w:val="16"/>
        </w:rPr>
        <w:t>RAC Rules</w:t>
      </w:r>
      <w:r w:rsidRPr="004827EB">
        <w:rPr>
          <w:rFonts w:ascii="Times New Roman" w:hAnsi="Times New Roman"/>
          <w:color w:val="000000"/>
          <w:spacing w:val="1"/>
          <w:sz w:val="16"/>
          <w:szCs w:val="16"/>
        </w:rPr>
        <w:t>”) in force when the Notice of Arbitration is submitted.  The seat of arbitration shall be Moscow, Russia;</w:t>
      </w:r>
      <w:bookmarkEnd w:id="5"/>
    </w:p>
    <w:p w14:paraId="5390298D" w14:textId="19AF65A2" w:rsidR="000B3113" w:rsidRDefault="000B3113" w:rsidP="003D3D58">
      <w:pPr>
        <w:pStyle w:val="ListParagraph"/>
        <w:numPr>
          <w:ilvl w:val="0"/>
          <w:numId w:val="55"/>
        </w:numPr>
        <w:spacing w:before="120"/>
        <w:ind w:left="782" w:hanging="357"/>
        <w:contextualSpacing w:val="0"/>
        <w:jc w:val="both"/>
        <w:rPr>
          <w:rFonts w:ascii="Times New Roman" w:hAnsi="Times New Roman"/>
          <w:color w:val="000000"/>
          <w:spacing w:val="1"/>
          <w:sz w:val="16"/>
          <w:szCs w:val="16"/>
        </w:rPr>
      </w:pPr>
      <w:bookmarkStart w:id="6" w:name="_Ref146794451"/>
      <w:r w:rsidRPr="00BE08B2">
        <w:rPr>
          <w:rFonts w:ascii="Times New Roman" w:hAnsi="Times New Roman"/>
          <w:color w:val="000000"/>
          <w:spacing w:val="1"/>
          <w:sz w:val="16"/>
          <w:szCs w:val="16"/>
        </w:rPr>
        <w:t xml:space="preserve">any ongoing arbitration administered by the HKIAC shall be deemed withdrawn by an order of the arbitral tribunal or of the Secretariat of the HKIAC (if the arbitral tribunal has not yet been constituted) (as applicable) without prejudice to the right of the claimant(s) and/or respondent(s) to bring their claims/counterclaims before the RAC pursuant to Clause </w:t>
      </w:r>
      <w:r w:rsidR="00CA3693">
        <w:rPr>
          <w:rFonts w:ascii="Times New Roman" w:hAnsi="Times New Roman"/>
          <w:color w:val="000000"/>
          <w:spacing w:val="1"/>
          <w:sz w:val="16"/>
          <w:szCs w:val="16"/>
        </w:rPr>
        <w:fldChar w:fldCharType="begin"/>
      </w:r>
      <w:r w:rsidR="00CA3693">
        <w:rPr>
          <w:rFonts w:ascii="Times New Roman" w:hAnsi="Times New Roman"/>
          <w:color w:val="000000"/>
          <w:spacing w:val="1"/>
          <w:sz w:val="16"/>
          <w:szCs w:val="16"/>
        </w:rPr>
        <w:instrText xml:space="preserve"> REF _Ref146706311 \r \h </w:instrText>
      </w:r>
      <w:r w:rsidR="00CA3693">
        <w:rPr>
          <w:rFonts w:ascii="Times New Roman" w:hAnsi="Times New Roman"/>
          <w:color w:val="000000"/>
          <w:spacing w:val="1"/>
          <w:sz w:val="16"/>
          <w:szCs w:val="16"/>
        </w:rPr>
      </w:r>
      <w:r w:rsidR="00CA3693">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CA3693">
        <w:rPr>
          <w:rFonts w:ascii="Times New Roman" w:hAnsi="Times New Roman"/>
          <w:color w:val="000000"/>
          <w:spacing w:val="1"/>
          <w:sz w:val="16"/>
          <w:szCs w:val="16"/>
        </w:rPr>
        <w:fldChar w:fldCharType="end"/>
      </w:r>
      <w:r w:rsidR="00CA3693">
        <w:rPr>
          <w:rFonts w:ascii="Times New Roman" w:hAnsi="Times New Roman"/>
          <w:color w:val="000000"/>
          <w:spacing w:val="1"/>
          <w:sz w:val="16"/>
          <w:szCs w:val="16"/>
        </w:rPr>
        <w:t>.</w:t>
      </w:r>
      <w:r w:rsidR="00CA3693">
        <w:rPr>
          <w:rFonts w:ascii="Times New Roman" w:hAnsi="Times New Roman"/>
          <w:color w:val="000000"/>
          <w:spacing w:val="1"/>
          <w:sz w:val="16"/>
          <w:szCs w:val="16"/>
        </w:rPr>
        <w:fldChar w:fldCharType="begin"/>
      </w:r>
      <w:r w:rsidR="00CA3693">
        <w:rPr>
          <w:rFonts w:ascii="Times New Roman" w:hAnsi="Times New Roman"/>
          <w:color w:val="000000"/>
          <w:spacing w:val="1"/>
          <w:sz w:val="16"/>
          <w:szCs w:val="16"/>
        </w:rPr>
        <w:instrText xml:space="preserve"> REF _Ref146794418 \r \h </w:instrText>
      </w:r>
      <w:r w:rsidR="00CA3693">
        <w:rPr>
          <w:rFonts w:ascii="Times New Roman" w:hAnsi="Times New Roman"/>
          <w:color w:val="000000"/>
          <w:spacing w:val="1"/>
          <w:sz w:val="16"/>
          <w:szCs w:val="16"/>
        </w:rPr>
      </w:r>
      <w:r w:rsidR="00CA3693">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6</w:t>
      </w:r>
      <w:r w:rsidR="00CA3693">
        <w:rPr>
          <w:rFonts w:ascii="Times New Roman" w:hAnsi="Times New Roman"/>
          <w:color w:val="000000"/>
          <w:spacing w:val="1"/>
          <w:sz w:val="16"/>
          <w:szCs w:val="16"/>
        </w:rPr>
        <w:fldChar w:fldCharType="end"/>
      </w:r>
      <w:r w:rsidR="00CA3693">
        <w:rPr>
          <w:rFonts w:ascii="Times New Roman" w:hAnsi="Times New Roman"/>
          <w:color w:val="000000"/>
          <w:spacing w:val="1"/>
          <w:sz w:val="16"/>
          <w:szCs w:val="16"/>
        </w:rPr>
        <w:t>.</w:t>
      </w:r>
      <w:r w:rsidR="00CA3693">
        <w:rPr>
          <w:rFonts w:ascii="Times New Roman" w:hAnsi="Times New Roman"/>
          <w:color w:val="000000"/>
          <w:spacing w:val="1"/>
          <w:sz w:val="16"/>
          <w:szCs w:val="16"/>
        </w:rPr>
        <w:fldChar w:fldCharType="begin"/>
      </w:r>
      <w:r w:rsidR="00CA3693">
        <w:rPr>
          <w:rFonts w:ascii="Times New Roman" w:hAnsi="Times New Roman"/>
          <w:color w:val="000000"/>
          <w:spacing w:val="1"/>
          <w:sz w:val="16"/>
          <w:szCs w:val="16"/>
        </w:rPr>
        <w:instrText xml:space="preserve"> REF _Ref146794420 \r \h </w:instrText>
      </w:r>
      <w:r w:rsidR="00CA3693">
        <w:rPr>
          <w:rFonts w:ascii="Times New Roman" w:hAnsi="Times New Roman"/>
          <w:color w:val="000000"/>
          <w:spacing w:val="1"/>
          <w:sz w:val="16"/>
          <w:szCs w:val="16"/>
        </w:rPr>
      </w:r>
      <w:r w:rsidR="00CA3693">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a)</w:t>
      </w:r>
      <w:r w:rsidR="00CA3693">
        <w:rPr>
          <w:rFonts w:ascii="Times New Roman" w:hAnsi="Times New Roman"/>
          <w:color w:val="000000"/>
          <w:spacing w:val="1"/>
          <w:sz w:val="16"/>
          <w:szCs w:val="16"/>
        </w:rPr>
        <w:fldChar w:fldCharType="end"/>
      </w:r>
      <w:r w:rsidRPr="00BE08B2">
        <w:rPr>
          <w:rFonts w:ascii="Times New Roman" w:hAnsi="Times New Roman"/>
          <w:color w:val="000000"/>
          <w:spacing w:val="1"/>
          <w:sz w:val="16"/>
          <w:szCs w:val="16"/>
        </w:rPr>
        <w:t>;</w:t>
      </w:r>
      <w:bookmarkEnd w:id="6"/>
    </w:p>
    <w:p w14:paraId="5C96E6BB" w14:textId="77777777" w:rsidR="000B3113" w:rsidRDefault="000B3113" w:rsidP="003D3D58">
      <w:pPr>
        <w:pStyle w:val="ListParagraph"/>
        <w:numPr>
          <w:ilvl w:val="0"/>
          <w:numId w:val="55"/>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any HKIAC arbitral tribunal constituted at the time of the relevant RAC Election Notice shall make no order as to costs beyond those already issued by such arbitral tribunal at the time of the RAC Election Notice; </w:t>
      </w:r>
    </w:p>
    <w:p w14:paraId="241E6BFA" w14:textId="157F1C8B" w:rsidR="000B3113" w:rsidRDefault="000B3113" w:rsidP="003D3D58">
      <w:pPr>
        <w:pStyle w:val="ListParagraph"/>
        <w:numPr>
          <w:ilvl w:val="0"/>
          <w:numId w:val="55"/>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each Party agrees that the arbitral tribunal constituted under the RAC Rules, when issuing an award in respect of a Dispute, may decide in particular on the allocation between the Parties of the costs incurred in respect of any HKIAC arbitration withdrawn under to Clause </w:t>
      </w:r>
      <w:r w:rsidR="00CA3693">
        <w:rPr>
          <w:rFonts w:ascii="Times New Roman" w:hAnsi="Times New Roman"/>
          <w:color w:val="000000"/>
          <w:spacing w:val="1"/>
          <w:sz w:val="16"/>
          <w:szCs w:val="16"/>
        </w:rPr>
        <w:fldChar w:fldCharType="begin"/>
      </w:r>
      <w:r w:rsidR="00CA3693">
        <w:rPr>
          <w:rFonts w:ascii="Times New Roman" w:hAnsi="Times New Roman"/>
          <w:color w:val="000000"/>
          <w:spacing w:val="1"/>
          <w:sz w:val="16"/>
          <w:szCs w:val="16"/>
        </w:rPr>
        <w:instrText xml:space="preserve"> REF _Ref146706311 \r \h </w:instrText>
      </w:r>
      <w:r w:rsidR="00CA3693">
        <w:rPr>
          <w:rFonts w:ascii="Times New Roman" w:hAnsi="Times New Roman"/>
          <w:color w:val="000000"/>
          <w:spacing w:val="1"/>
          <w:sz w:val="16"/>
          <w:szCs w:val="16"/>
        </w:rPr>
      </w:r>
      <w:r w:rsidR="00CA3693">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CA3693">
        <w:rPr>
          <w:rFonts w:ascii="Times New Roman" w:hAnsi="Times New Roman"/>
          <w:color w:val="000000"/>
          <w:spacing w:val="1"/>
          <w:sz w:val="16"/>
          <w:szCs w:val="16"/>
        </w:rPr>
        <w:fldChar w:fldCharType="end"/>
      </w:r>
      <w:r w:rsidR="00CA3693">
        <w:rPr>
          <w:rFonts w:ascii="Times New Roman" w:hAnsi="Times New Roman"/>
          <w:color w:val="000000"/>
          <w:spacing w:val="1"/>
          <w:sz w:val="16"/>
          <w:szCs w:val="16"/>
        </w:rPr>
        <w:t>.</w:t>
      </w:r>
      <w:r w:rsidR="00CA3693">
        <w:rPr>
          <w:rFonts w:ascii="Times New Roman" w:hAnsi="Times New Roman"/>
          <w:color w:val="000000"/>
          <w:spacing w:val="1"/>
          <w:sz w:val="16"/>
          <w:szCs w:val="16"/>
        </w:rPr>
        <w:fldChar w:fldCharType="begin"/>
      </w:r>
      <w:r w:rsidR="00CA3693">
        <w:rPr>
          <w:rFonts w:ascii="Times New Roman" w:hAnsi="Times New Roman"/>
          <w:color w:val="000000"/>
          <w:spacing w:val="1"/>
          <w:sz w:val="16"/>
          <w:szCs w:val="16"/>
        </w:rPr>
        <w:instrText xml:space="preserve"> REF _Ref146794418 \r \h </w:instrText>
      </w:r>
      <w:r w:rsidR="00CA3693">
        <w:rPr>
          <w:rFonts w:ascii="Times New Roman" w:hAnsi="Times New Roman"/>
          <w:color w:val="000000"/>
          <w:spacing w:val="1"/>
          <w:sz w:val="16"/>
          <w:szCs w:val="16"/>
        </w:rPr>
      </w:r>
      <w:r w:rsidR="00CA3693">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6</w:t>
      </w:r>
      <w:r w:rsidR="00CA3693">
        <w:rPr>
          <w:rFonts w:ascii="Times New Roman" w:hAnsi="Times New Roman"/>
          <w:color w:val="000000"/>
          <w:spacing w:val="1"/>
          <w:sz w:val="16"/>
          <w:szCs w:val="16"/>
        </w:rPr>
        <w:fldChar w:fldCharType="end"/>
      </w:r>
      <w:r w:rsidR="00CA3693">
        <w:rPr>
          <w:rFonts w:ascii="Times New Roman" w:hAnsi="Times New Roman"/>
          <w:color w:val="000000"/>
          <w:spacing w:val="1"/>
          <w:sz w:val="16"/>
          <w:szCs w:val="16"/>
        </w:rPr>
        <w:t>.</w:t>
      </w:r>
      <w:r w:rsidR="00CA3693">
        <w:rPr>
          <w:rFonts w:ascii="Times New Roman" w:hAnsi="Times New Roman"/>
          <w:color w:val="000000"/>
          <w:spacing w:val="1"/>
          <w:sz w:val="16"/>
          <w:szCs w:val="16"/>
        </w:rPr>
        <w:fldChar w:fldCharType="begin"/>
      </w:r>
      <w:r w:rsidR="00CA3693">
        <w:rPr>
          <w:rFonts w:ascii="Times New Roman" w:hAnsi="Times New Roman"/>
          <w:color w:val="000000"/>
          <w:spacing w:val="1"/>
          <w:sz w:val="16"/>
          <w:szCs w:val="16"/>
        </w:rPr>
        <w:instrText xml:space="preserve"> REF _Ref146794451 \r \h </w:instrText>
      </w:r>
      <w:r w:rsidR="00CA3693">
        <w:rPr>
          <w:rFonts w:ascii="Times New Roman" w:hAnsi="Times New Roman"/>
          <w:color w:val="000000"/>
          <w:spacing w:val="1"/>
          <w:sz w:val="16"/>
          <w:szCs w:val="16"/>
        </w:rPr>
      </w:r>
      <w:r w:rsidR="00CA3693">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b)</w:t>
      </w:r>
      <w:r w:rsidR="00CA3693">
        <w:rPr>
          <w:rFonts w:ascii="Times New Roman" w:hAnsi="Times New Roman"/>
          <w:color w:val="000000"/>
          <w:spacing w:val="1"/>
          <w:sz w:val="16"/>
          <w:szCs w:val="16"/>
        </w:rPr>
        <w:fldChar w:fldCharType="end"/>
      </w:r>
      <w:r w:rsidRPr="00BE08B2">
        <w:rPr>
          <w:rFonts w:ascii="Times New Roman" w:hAnsi="Times New Roman"/>
          <w:color w:val="000000"/>
          <w:spacing w:val="1"/>
          <w:sz w:val="16"/>
          <w:szCs w:val="16"/>
        </w:rPr>
        <w:t>and any arbitration under the RAC Rules commenced pursuant to Clause</w:t>
      </w:r>
      <w:r w:rsidR="00CA3693">
        <w:rPr>
          <w:rFonts w:ascii="Times New Roman" w:hAnsi="Times New Roman"/>
          <w:color w:val="000000"/>
          <w:spacing w:val="1"/>
          <w:sz w:val="16"/>
          <w:szCs w:val="16"/>
        </w:rPr>
        <w:t xml:space="preserve"> </w:t>
      </w:r>
      <w:r w:rsidR="00CA3693">
        <w:rPr>
          <w:rFonts w:ascii="Times New Roman" w:hAnsi="Times New Roman"/>
          <w:color w:val="000000"/>
          <w:spacing w:val="1"/>
          <w:sz w:val="16"/>
          <w:szCs w:val="16"/>
        </w:rPr>
        <w:fldChar w:fldCharType="begin"/>
      </w:r>
      <w:r w:rsidR="00CA3693">
        <w:rPr>
          <w:rFonts w:ascii="Times New Roman" w:hAnsi="Times New Roman"/>
          <w:color w:val="000000"/>
          <w:spacing w:val="1"/>
          <w:sz w:val="16"/>
          <w:szCs w:val="16"/>
        </w:rPr>
        <w:instrText xml:space="preserve"> REF _Ref146706311 \r \h </w:instrText>
      </w:r>
      <w:r w:rsidR="00CA3693">
        <w:rPr>
          <w:rFonts w:ascii="Times New Roman" w:hAnsi="Times New Roman"/>
          <w:color w:val="000000"/>
          <w:spacing w:val="1"/>
          <w:sz w:val="16"/>
          <w:szCs w:val="16"/>
        </w:rPr>
      </w:r>
      <w:r w:rsidR="00CA3693">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CA3693">
        <w:rPr>
          <w:rFonts w:ascii="Times New Roman" w:hAnsi="Times New Roman"/>
          <w:color w:val="000000"/>
          <w:spacing w:val="1"/>
          <w:sz w:val="16"/>
          <w:szCs w:val="16"/>
        </w:rPr>
        <w:fldChar w:fldCharType="end"/>
      </w:r>
      <w:r w:rsidR="00CA3693">
        <w:rPr>
          <w:rFonts w:ascii="Times New Roman" w:hAnsi="Times New Roman"/>
          <w:color w:val="000000"/>
          <w:spacing w:val="1"/>
          <w:sz w:val="16"/>
          <w:szCs w:val="16"/>
        </w:rPr>
        <w:t>.</w:t>
      </w:r>
      <w:r w:rsidR="00CA3693">
        <w:rPr>
          <w:rFonts w:ascii="Times New Roman" w:hAnsi="Times New Roman"/>
          <w:color w:val="000000"/>
          <w:spacing w:val="1"/>
          <w:sz w:val="16"/>
          <w:szCs w:val="16"/>
        </w:rPr>
        <w:fldChar w:fldCharType="begin"/>
      </w:r>
      <w:r w:rsidR="00CA3693">
        <w:rPr>
          <w:rFonts w:ascii="Times New Roman" w:hAnsi="Times New Roman"/>
          <w:color w:val="000000"/>
          <w:spacing w:val="1"/>
          <w:sz w:val="16"/>
          <w:szCs w:val="16"/>
        </w:rPr>
        <w:instrText xml:space="preserve"> REF _Ref146794418 \r \h </w:instrText>
      </w:r>
      <w:r w:rsidR="00CA3693">
        <w:rPr>
          <w:rFonts w:ascii="Times New Roman" w:hAnsi="Times New Roman"/>
          <w:color w:val="000000"/>
          <w:spacing w:val="1"/>
          <w:sz w:val="16"/>
          <w:szCs w:val="16"/>
        </w:rPr>
      </w:r>
      <w:r w:rsidR="00CA3693">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6</w:t>
      </w:r>
      <w:r w:rsidR="00CA3693">
        <w:rPr>
          <w:rFonts w:ascii="Times New Roman" w:hAnsi="Times New Roman"/>
          <w:color w:val="000000"/>
          <w:spacing w:val="1"/>
          <w:sz w:val="16"/>
          <w:szCs w:val="16"/>
        </w:rPr>
        <w:fldChar w:fldCharType="end"/>
      </w:r>
      <w:r w:rsidR="00CA3693">
        <w:rPr>
          <w:rFonts w:ascii="Times New Roman" w:hAnsi="Times New Roman"/>
          <w:color w:val="000000"/>
          <w:spacing w:val="1"/>
          <w:sz w:val="16"/>
          <w:szCs w:val="16"/>
        </w:rPr>
        <w:t>.</w:t>
      </w:r>
      <w:r w:rsidR="00CA3693">
        <w:rPr>
          <w:rFonts w:ascii="Times New Roman" w:hAnsi="Times New Roman"/>
          <w:color w:val="000000"/>
          <w:spacing w:val="1"/>
          <w:sz w:val="16"/>
          <w:szCs w:val="16"/>
        </w:rPr>
        <w:fldChar w:fldCharType="begin"/>
      </w:r>
      <w:r w:rsidR="00CA3693">
        <w:rPr>
          <w:rFonts w:ascii="Times New Roman" w:hAnsi="Times New Roman"/>
          <w:color w:val="000000"/>
          <w:spacing w:val="1"/>
          <w:sz w:val="16"/>
          <w:szCs w:val="16"/>
        </w:rPr>
        <w:instrText xml:space="preserve"> REF _Ref146794420 \r \h </w:instrText>
      </w:r>
      <w:r w:rsidR="00CA3693">
        <w:rPr>
          <w:rFonts w:ascii="Times New Roman" w:hAnsi="Times New Roman"/>
          <w:color w:val="000000"/>
          <w:spacing w:val="1"/>
          <w:sz w:val="16"/>
          <w:szCs w:val="16"/>
        </w:rPr>
      </w:r>
      <w:r w:rsidR="00CA3693">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a)</w:t>
      </w:r>
      <w:r w:rsidR="00CA3693">
        <w:rPr>
          <w:rFonts w:ascii="Times New Roman" w:hAnsi="Times New Roman"/>
          <w:color w:val="000000"/>
          <w:spacing w:val="1"/>
          <w:sz w:val="16"/>
          <w:szCs w:val="16"/>
        </w:rPr>
        <w:fldChar w:fldCharType="end"/>
      </w:r>
      <w:r w:rsidRPr="00BE08B2">
        <w:rPr>
          <w:rFonts w:ascii="Times New Roman" w:hAnsi="Times New Roman"/>
          <w:color w:val="000000"/>
          <w:spacing w:val="1"/>
          <w:sz w:val="16"/>
          <w:szCs w:val="16"/>
        </w:rPr>
        <w:t>; and</w:t>
      </w:r>
    </w:p>
    <w:p w14:paraId="3E2119B5" w14:textId="77777777" w:rsidR="000B3113" w:rsidRPr="00BE08B2" w:rsidRDefault="000B3113" w:rsidP="003D3D58">
      <w:pPr>
        <w:pStyle w:val="ListParagraph"/>
        <w:numPr>
          <w:ilvl w:val="0"/>
          <w:numId w:val="55"/>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any time period in </w:t>
      </w:r>
      <w:r>
        <w:rPr>
          <w:rFonts w:ascii="Times New Roman" w:hAnsi="Times New Roman"/>
          <w:color w:val="000000"/>
          <w:spacing w:val="1"/>
          <w:sz w:val="16"/>
          <w:szCs w:val="16"/>
        </w:rPr>
        <w:t>a Transaction Document</w:t>
      </w:r>
      <w:r w:rsidRPr="00BE08B2">
        <w:rPr>
          <w:rFonts w:ascii="Times New Roman" w:hAnsi="Times New Roman"/>
          <w:color w:val="000000"/>
          <w:spacing w:val="1"/>
          <w:sz w:val="16"/>
          <w:szCs w:val="16"/>
        </w:rPr>
        <w:t xml:space="preserve"> for bringing a claim shall be deemed to be complied with to the extent that it was complied with in a relevant HKIAC arbitration.  </w:t>
      </w:r>
    </w:p>
    <w:p w14:paraId="16E3FDF6" w14:textId="10781FE1" w:rsidR="000B3113" w:rsidRPr="00BE08B2" w:rsidRDefault="000B3113" w:rsidP="003D3D58">
      <w:pPr>
        <w:pStyle w:val="ListParagraph"/>
        <w:numPr>
          <w:ilvl w:val="0"/>
          <w:numId w:val="53"/>
        </w:numPr>
        <w:spacing w:before="120"/>
        <w:ind w:left="357" w:hanging="357"/>
        <w:contextualSpacing w:val="0"/>
        <w:jc w:val="both"/>
        <w:rPr>
          <w:rFonts w:ascii="Times New Roman" w:hAnsi="Times New Roman"/>
          <w:color w:val="000000"/>
          <w:sz w:val="16"/>
          <w:szCs w:val="16"/>
          <w:lang w:val="en-US"/>
        </w:rPr>
      </w:pPr>
      <w:bookmarkStart w:id="7" w:name="_Ref146794527"/>
      <w:r w:rsidRPr="00BE08B2">
        <w:rPr>
          <w:rFonts w:ascii="Times New Roman" w:hAnsi="Times New Roman"/>
          <w:color w:val="000000"/>
          <w:sz w:val="16"/>
          <w:szCs w:val="16"/>
          <w:lang w:val="en-US"/>
        </w:rPr>
        <w:t>The following provisions shall apply to an arbitration under this Article</w:t>
      </w:r>
      <w:r w:rsidR="00CA3693">
        <w:rPr>
          <w:rFonts w:ascii="Times New Roman" w:hAnsi="Times New Roman"/>
          <w:color w:val="000000"/>
          <w:sz w:val="16"/>
          <w:szCs w:val="16"/>
          <w:lang w:val="en-US"/>
        </w:rPr>
        <w:t xml:space="preserve"> </w:t>
      </w:r>
      <w:r w:rsidR="00CA3693">
        <w:rPr>
          <w:rFonts w:ascii="Times New Roman" w:hAnsi="Times New Roman"/>
          <w:color w:val="000000"/>
          <w:sz w:val="16"/>
          <w:szCs w:val="16"/>
          <w:lang w:val="en-US"/>
        </w:rPr>
        <w:fldChar w:fldCharType="begin"/>
      </w:r>
      <w:r w:rsidR="00CA3693">
        <w:rPr>
          <w:rFonts w:ascii="Times New Roman" w:hAnsi="Times New Roman"/>
          <w:color w:val="000000"/>
          <w:sz w:val="16"/>
          <w:szCs w:val="16"/>
          <w:lang w:val="en-US"/>
        </w:rPr>
        <w:instrText xml:space="preserve"> REF _Ref146706311 \r \h </w:instrText>
      </w:r>
      <w:r w:rsidR="00CA3693">
        <w:rPr>
          <w:rFonts w:ascii="Times New Roman" w:hAnsi="Times New Roman"/>
          <w:color w:val="000000"/>
          <w:sz w:val="16"/>
          <w:szCs w:val="16"/>
          <w:lang w:val="en-US"/>
        </w:rPr>
      </w:r>
      <w:r w:rsidR="00CA3693">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CA3693">
        <w:rPr>
          <w:rFonts w:ascii="Times New Roman" w:hAnsi="Times New Roman"/>
          <w:color w:val="000000"/>
          <w:sz w:val="16"/>
          <w:szCs w:val="16"/>
          <w:lang w:val="en-US"/>
        </w:rPr>
        <w:fldChar w:fldCharType="end"/>
      </w:r>
      <w:r w:rsidRPr="00BE08B2">
        <w:rPr>
          <w:rFonts w:ascii="Times New Roman" w:hAnsi="Times New Roman"/>
          <w:color w:val="000000"/>
          <w:sz w:val="16"/>
          <w:szCs w:val="16"/>
          <w:lang w:val="en-US"/>
        </w:rPr>
        <w:t>:</w:t>
      </w:r>
      <w:bookmarkEnd w:id="7"/>
    </w:p>
    <w:p w14:paraId="43928B9A" w14:textId="77777777" w:rsidR="000B3113" w:rsidRDefault="000B3113" w:rsidP="003D3D58">
      <w:pPr>
        <w:pStyle w:val="ListParagraph"/>
        <w:numPr>
          <w:ilvl w:val="0"/>
          <w:numId w:val="56"/>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The arbitration proceedings shall be conducted and administered in English language, whether in writing or in speech;</w:t>
      </w:r>
    </w:p>
    <w:p w14:paraId="6802667D" w14:textId="77777777" w:rsidR="000B3113" w:rsidRDefault="000B3113" w:rsidP="003D3D58">
      <w:pPr>
        <w:pStyle w:val="ListParagraph"/>
        <w:numPr>
          <w:ilvl w:val="0"/>
          <w:numId w:val="56"/>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All evidence, legal authorities, witness statements, experts </w:t>
      </w:r>
      <w:proofErr w:type="gramStart"/>
      <w:r w:rsidRPr="00BE08B2">
        <w:rPr>
          <w:rFonts w:ascii="Times New Roman" w:hAnsi="Times New Roman"/>
          <w:color w:val="000000"/>
          <w:spacing w:val="1"/>
          <w:sz w:val="16"/>
          <w:szCs w:val="16"/>
        </w:rPr>
        <w:t>reports</w:t>
      </w:r>
      <w:proofErr w:type="gramEnd"/>
      <w:r w:rsidRPr="00BE08B2">
        <w:rPr>
          <w:rFonts w:ascii="Times New Roman" w:hAnsi="Times New Roman"/>
          <w:color w:val="000000"/>
          <w:spacing w:val="1"/>
          <w:sz w:val="16"/>
          <w:szCs w:val="16"/>
        </w:rPr>
        <w:t xml:space="preserve"> as well as oral testimony established in a language other than English shall be accompanied by a translation thereof in English;</w:t>
      </w:r>
    </w:p>
    <w:p w14:paraId="3F22B78E" w14:textId="3692EA70" w:rsidR="000B3113" w:rsidRDefault="000B3113" w:rsidP="003D3D58">
      <w:pPr>
        <w:pStyle w:val="ListParagraph"/>
        <w:numPr>
          <w:ilvl w:val="0"/>
          <w:numId w:val="56"/>
        </w:numPr>
        <w:spacing w:before="120"/>
        <w:ind w:left="782" w:hanging="357"/>
        <w:contextualSpacing w:val="0"/>
        <w:jc w:val="both"/>
        <w:rPr>
          <w:rFonts w:ascii="Times New Roman" w:hAnsi="Times New Roman"/>
          <w:color w:val="000000"/>
          <w:spacing w:val="1"/>
          <w:sz w:val="16"/>
          <w:szCs w:val="16"/>
        </w:rPr>
      </w:pPr>
      <w:bookmarkStart w:id="8" w:name="_Ref146794612"/>
      <w:r w:rsidRPr="00BE08B2">
        <w:rPr>
          <w:rFonts w:ascii="Times New Roman" w:hAnsi="Times New Roman"/>
          <w:color w:val="000000"/>
          <w:spacing w:val="1"/>
          <w:sz w:val="16"/>
          <w:szCs w:val="16"/>
        </w:rPr>
        <w:t xml:space="preserve">The Parties agree that any arbitral hearings may be conducted in locations outside of the agreed seat of arbitration </w:t>
      </w:r>
      <w:r w:rsidRPr="002C214A">
        <w:rPr>
          <w:rFonts w:ascii="Times New Roman" w:hAnsi="Times New Roman"/>
          <w:color w:val="000000"/>
          <w:spacing w:val="1"/>
          <w:sz w:val="16"/>
          <w:szCs w:val="16"/>
        </w:rPr>
        <w:t>whether in Moscow (Russia), or in Hong Kong (PRC)</w:t>
      </w:r>
      <w:r w:rsidRPr="00BE08B2">
        <w:rPr>
          <w:rFonts w:ascii="Times New Roman" w:hAnsi="Times New Roman"/>
          <w:color w:val="000000"/>
          <w:spacing w:val="1"/>
          <w:sz w:val="16"/>
          <w:szCs w:val="16"/>
        </w:rPr>
        <w:t xml:space="preserve"> or elsewhere, or by way of virtual or electronic hearings in accordance with applicable arbitration rules, but any agreement to conduct arbitral hearings outside of the agreed seat of arbitration, or to conduct virtual or electronic hearings, shall not be deemed as an agreement or recognition by the Parties that the venue of these hearings shall be the seat of arbitration;</w:t>
      </w:r>
      <w:bookmarkEnd w:id="8"/>
    </w:p>
    <w:p w14:paraId="31E89CE0" w14:textId="2C28E103" w:rsidR="000B3113" w:rsidRPr="00BE08B2" w:rsidRDefault="000B3113" w:rsidP="003D3D58">
      <w:pPr>
        <w:pStyle w:val="ListParagraph"/>
        <w:numPr>
          <w:ilvl w:val="0"/>
          <w:numId w:val="56"/>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To the fullest extent permitted by any relevant law, and without prejudice to the generality of Clause </w:t>
      </w:r>
      <w:r w:rsidR="00CA3693">
        <w:rPr>
          <w:rFonts w:ascii="Times New Roman" w:hAnsi="Times New Roman"/>
          <w:color w:val="000000"/>
          <w:spacing w:val="1"/>
          <w:sz w:val="16"/>
          <w:szCs w:val="16"/>
        </w:rPr>
        <w:fldChar w:fldCharType="begin"/>
      </w:r>
      <w:r w:rsidR="00CA3693">
        <w:rPr>
          <w:rFonts w:ascii="Times New Roman" w:hAnsi="Times New Roman"/>
          <w:color w:val="000000"/>
          <w:spacing w:val="1"/>
          <w:sz w:val="16"/>
          <w:szCs w:val="16"/>
        </w:rPr>
        <w:instrText xml:space="preserve"> REF _Ref146706311 \r \h </w:instrText>
      </w:r>
      <w:r w:rsidR="00CA3693">
        <w:rPr>
          <w:rFonts w:ascii="Times New Roman" w:hAnsi="Times New Roman"/>
          <w:color w:val="000000"/>
          <w:spacing w:val="1"/>
          <w:sz w:val="16"/>
          <w:szCs w:val="16"/>
        </w:rPr>
      </w:r>
      <w:r w:rsidR="00CA3693">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CA3693">
        <w:rPr>
          <w:rFonts w:ascii="Times New Roman" w:hAnsi="Times New Roman"/>
          <w:color w:val="000000"/>
          <w:spacing w:val="1"/>
          <w:sz w:val="16"/>
          <w:szCs w:val="16"/>
        </w:rPr>
        <w:fldChar w:fldCharType="end"/>
      </w:r>
      <w:r w:rsidR="00CA3693">
        <w:rPr>
          <w:rFonts w:ascii="Times New Roman" w:hAnsi="Times New Roman"/>
          <w:color w:val="000000"/>
          <w:spacing w:val="1"/>
          <w:sz w:val="16"/>
          <w:szCs w:val="16"/>
        </w:rPr>
        <w:t>.</w:t>
      </w:r>
      <w:r w:rsidR="00CA3693">
        <w:rPr>
          <w:rFonts w:ascii="Times New Roman" w:hAnsi="Times New Roman"/>
          <w:color w:val="000000"/>
          <w:spacing w:val="1"/>
          <w:sz w:val="16"/>
          <w:szCs w:val="16"/>
        </w:rPr>
        <w:fldChar w:fldCharType="begin"/>
      </w:r>
      <w:r w:rsidR="00CA3693">
        <w:rPr>
          <w:rFonts w:ascii="Times New Roman" w:hAnsi="Times New Roman"/>
          <w:color w:val="000000"/>
          <w:spacing w:val="1"/>
          <w:sz w:val="16"/>
          <w:szCs w:val="16"/>
        </w:rPr>
        <w:instrText xml:space="preserve"> REF _Ref146794527 \r \h </w:instrText>
      </w:r>
      <w:r w:rsidR="00CA3693">
        <w:rPr>
          <w:rFonts w:ascii="Times New Roman" w:hAnsi="Times New Roman"/>
          <w:color w:val="000000"/>
          <w:spacing w:val="1"/>
          <w:sz w:val="16"/>
          <w:szCs w:val="16"/>
        </w:rPr>
      </w:r>
      <w:r w:rsidR="00CA3693">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7</w:t>
      </w:r>
      <w:r w:rsidR="00CA3693">
        <w:rPr>
          <w:rFonts w:ascii="Times New Roman" w:hAnsi="Times New Roman"/>
          <w:color w:val="000000"/>
          <w:spacing w:val="1"/>
          <w:sz w:val="16"/>
          <w:szCs w:val="16"/>
        </w:rPr>
        <w:fldChar w:fldCharType="end"/>
      </w:r>
      <w:r w:rsidR="00CA3693">
        <w:rPr>
          <w:rFonts w:ascii="Times New Roman" w:hAnsi="Times New Roman"/>
          <w:color w:val="000000"/>
          <w:spacing w:val="1"/>
          <w:sz w:val="16"/>
          <w:szCs w:val="16"/>
        </w:rPr>
        <w:t>.</w:t>
      </w:r>
      <w:r w:rsidR="00CA3693">
        <w:rPr>
          <w:rFonts w:ascii="Times New Roman" w:hAnsi="Times New Roman"/>
          <w:color w:val="000000"/>
          <w:spacing w:val="1"/>
          <w:sz w:val="16"/>
          <w:szCs w:val="16"/>
        </w:rPr>
        <w:fldChar w:fldCharType="begin"/>
      </w:r>
      <w:r w:rsidR="00CA3693">
        <w:rPr>
          <w:rFonts w:ascii="Times New Roman" w:hAnsi="Times New Roman"/>
          <w:color w:val="000000"/>
          <w:spacing w:val="1"/>
          <w:sz w:val="16"/>
          <w:szCs w:val="16"/>
        </w:rPr>
        <w:instrText xml:space="preserve"> REF _Ref146794531 \r \h </w:instrText>
      </w:r>
      <w:r w:rsidR="00CA3693">
        <w:rPr>
          <w:rFonts w:ascii="Times New Roman" w:hAnsi="Times New Roman"/>
          <w:color w:val="000000"/>
          <w:spacing w:val="1"/>
          <w:sz w:val="16"/>
          <w:szCs w:val="16"/>
        </w:rPr>
      </w:r>
      <w:r w:rsidR="00CA3693">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w:t>
      </w:r>
      <w:r w:rsidR="00CA3693">
        <w:rPr>
          <w:rFonts w:ascii="Times New Roman" w:hAnsi="Times New Roman"/>
          <w:color w:val="000000"/>
          <w:spacing w:val="1"/>
          <w:sz w:val="16"/>
          <w:szCs w:val="16"/>
        </w:rPr>
        <w:fldChar w:fldCharType="end"/>
      </w:r>
      <w:r w:rsidRPr="00BE08B2">
        <w:rPr>
          <w:rFonts w:ascii="Times New Roman" w:hAnsi="Times New Roman"/>
          <w:color w:val="000000"/>
          <w:spacing w:val="1"/>
          <w:sz w:val="16"/>
          <w:szCs w:val="16"/>
        </w:rPr>
        <w:t xml:space="preserve">, the Parties hereby waive any rights of application or appeal to, and relinquish any rights to resist recognition or object to enforcement in, any national courts in connection with any Dispute on the basis, including but not limited to, that any provision of </w:t>
      </w:r>
      <w:r w:rsidRPr="00E15980">
        <w:rPr>
          <w:rFonts w:ascii="Times New Roman" w:hAnsi="Times New Roman"/>
          <w:color w:val="000000"/>
          <w:spacing w:val="1"/>
          <w:sz w:val="16"/>
          <w:szCs w:val="16"/>
          <w:lang w:val="en-US"/>
        </w:rPr>
        <w:t xml:space="preserve">Article </w:t>
      </w:r>
      <w:r w:rsidR="00CA3693">
        <w:rPr>
          <w:rFonts w:ascii="Times New Roman" w:hAnsi="Times New Roman"/>
          <w:color w:val="000000"/>
          <w:sz w:val="16"/>
          <w:szCs w:val="16"/>
          <w:lang w:val="en-US"/>
        </w:rPr>
        <w:fldChar w:fldCharType="begin"/>
      </w:r>
      <w:r w:rsidR="00CA3693">
        <w:rPr>
          <w:rFonts w:ascii="Times New Roman" w:hAnsi="Times New Roman"/>
          <w:color w:val="000000"/>
          <w:spacing w:val="1"/>
          <w:sz w:val="16"/>
          <w:szCs w:val="16"/>
          <w:lang w:val="en-US"/>
        </w:rPr>
        <w:instrText xml:space="preserve"> REF _Ref146706311 \r \h </w:instrText>
      </w:r>
      <w:r w:rsidR="00CA3693">
        <w:rPr>
          <w:rFonts w:ascii="Times New Roman" w:hAnsi="Times New Roman"/>
          <w:color w:val="000000"/>
          <w:sz w:val="16"/>
          <w:szCs w:val="16"/>
          <w:lang w:val="en-US"/>
        </w:rPr>
      </w:r>
      <w:r w:rsidR="00CA3693">
        <w:rPr>
          <w:rFonts w:ascii="Times New Roman" w:hAnsi="Times New Roman"/>
          <w:color w:val="000000"/>
          <w:sz w:val="16"/>
          <w:szCs w:val="16"/>
          <w:lang w:val="en-US"/>
        </w:rPr>
        <w:fldChar w:fldCharType="separate"/>
      </w:r>
      <w:r w:rsidR="006035C3">
        <w:rPr>
          <w:rFonts w:ascii="Times New Roman" w:hAnsi="Times New Roman"/>
          <w:color w:val="000000"/>
          <w:spacing w:val="1"/>
          <w:sz w:val="16"/>
          <w:szCs w:val="16"/>
          <w:lang w:val="en-US"/>
        </w:rPr>
        <w:t>III</w:t>
      </w:r>
      <w:r w:rsidR="00CA3693">
        <w:rPr>
          <w:rFonts w:ascii="Times New Roman" w:hAnsi="Times New Roman"/>
          <w:color w:val="000000"/>
          <w:sz w:val="16"/>
          <w:szCs w:val="16"/>
          <w:lang w:val="en-US"/>
        </w:rPr>
        <w:fldChar w:fldCharType="end"/>
      </w:r>
      <w:r w:rsidR="00CA3693">
        <w:rPr>
          <w:rFonts w:ascii="Times New Roman" w:hAnsi="Times New Roman"/>
          <w:color w:val="000000"/>
          <w:sz w:val="16"/>
          <w:szCs w:val="16"/>
          <w:lang w:val="en-US"/>
        </w:rPr>
        <w:t xml:space="preserve"> </w:t>
      </w:r>
      <w:r w:rsidRPr="00BE08B2">
        <w:rPr>
          <w:rFonts w:ascii="Times New Roman" w:hAnsi="Times New Roman"/>
          <w:color w:val="000000"/>
          <w:spacing w:val="1"/>
          <w:sz w:val="16"/>
          <w:szCs w:val="16"/>
        </w:rPr>
        <w:t xml:space="preserve">is invalid or challengeable, that the arbitrators were not validly appointed, that the arbitrators and/or the relevant arbitration institution do not have authority or competence, that the seat of arbitration was or is not in fact in Moscow, Russia, or Hong Kong, PRC, or otherwise, in each case as a result of the arbitration taking place outside of the agreed seat of arbitration as permitted by </w:t>
      </w:r>
      <w:r w:rsidRPr="00E15980">
        <w:rPr>
          <w:rFonts w:ascii="Times New Roman" w:hAnsi="Times New Roman"/>
          <w:color w:val="000000"/>
          <w:spacing w:val="1"/>
          <w:sz w:val="16"/>
          <w:szCs w:val="16"/>
        </w:rPr>
        <w:t xml:space="preserve">Clause </w:t>
      </w:r>
      <w:r w:rsidR="00CA3693">
        <w:rPr>
          <w:rFonts w:ascii="Times New Roman" w:hAnsi="Times New Roman"/>
          <w:color w:val="000000"/>
          <w:spacing w:val="1"/>
          <w:sz w:val="16"/>
          <w:szCs w:val="16"/>
        </w:rPr>
        <w:fldChar w:fldCharType="begin"/>
      </w:r>
      <w:r w:rsidR="00CA3693">
        <w:rPr>
          <w:rFonts w:ascii="Times New Roman" w:hAnsi="Times New Roman"/>
          <w:color w:val="000000"/>
          <w:spacing w:val="1"/>
          <w:sz w:val="16"/>
          <w:szCs w:val="16"/>
        </w:rPr>
        <w:instrText xml:space="preserve"> REF _Ref146706311 \r \h </w:instrText>
      </w:r>
      <w:r w:rsidR="00CA3693">
        <w:rPr>
          <w:rFonts w:ascii="Times New Roman" w:hAnsi="Times New Roman"/>
          <w:color w:val="000000"/>
          <w:spacing w:val="1"/>
          <w:sz w:val="16"/>
          <w:szCs w:val="16"/>
        </w:rPr>
      </w:r>
      <w:r w:rsidR="00CA3693">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CA3693">
        <w:rPr>
          <w:rFonts w:ascii="Times New Roman" w:hAnsi="Times New Roman"/>
          <w:color w:val="000000"/>
          <w:spacing w:val="1"/>
          <w:sz w:val="16"/>
          <w:szCs w:val="16"/>
        </w:rPr>
        <w:fldChar w:fldCharType="end"/>
      </w:r>
      <w:r w:rsidR="00CA3693">
        <w:rPr>
          <w:rFonts w:ascii="Times New Roman" w:hAnsi="Times New Roman"/>
          <w:color w:val="000000"/>
          <w:spacing w:val="1"/>
          <w:sz w:val="16"/>
          <w:szCs w:val="16"/>
        </w:rPr>
        <w:t>.</w:t>
      </w:r>
      <w:r w:rsidR="00CA3693">
        <w:rPr>
          <w:rFonts w:ascii="Times New Roman" w:hAnsi="Times New Roman"/>
          <w:color w:val="000000"/>
          <w:spacing w:val="1"/>
          <w:sz w:val="16"/>
          <w:szCs w:val="16"/>
        </w:rPr>
        <w:fldChar w:fldCharType="begin"/>
      </w:r>
      <w:r w:rsidR="00CA3693">
        <w:rPr>
          <w:rFonts w:ascii="Times New Roman" w:hAnsi="Times New Roman"/>
          <w:color w:val="000000"/>
          <w:spacing w:val="1"/>
          <w:sz w:val="16"/>
          <w:szCs w:val="16"/>
        </w:rPr>
        <w:instrText xml:space="preserve"> REF _Ref146794527 \r \h </w:instrText>
      </w:r>
      <w:r w:rsidR="00CA3693">
        <w:rPr>
          <w:rFonts w:ascii="Times New Roman" w:hAnsi="Times New Roman"/>
          <w:color w:val="000000"/>
          <w:spacing w:val="1"/>
          <w:sz w:val="16"/>
          <w:szCs w:val="16"/>
        </w:rPr>
      </w:r>
      <w:r w:rsidR="00CA3693">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7</w:t>
      </w:r>
      <w:r w:rsidR="00CA3693">
        <w:rPr>
          <w:rFonts w:ascii="Times New Roman" w:hAnsi="Times New Roman"/>
          <w:color w:val="000000"/>
          <w:spacing w:val="1"/>
          <w:sz w:val="16"/>
          <w:szCs w:val="16"/>
        </w:rPr>
        <w:fldChar w:fldCharType="end"/>
      </w:r>
      <w:r w:rsidR="00CA3693">
        <w:rPr>
          <w:rFonts w:ascii="Times New Roman" w:hAnsi="Times New Roman"/>
          <w:color w:val="000000"/>
          <w:spacing w:val="1"/>
          <w:sz w:val="16"/>
          <w:szCs w:val="16"/>
        </w:rPr>
        <w:t>.</w:t>
      </w:r>
      <w:r w:rsidR="00CA3693">
        <w:rPr>
          <w:rFonts w:ascii="Times New Roman" w:hAnsi="Times New Roman"/>
          <w:color w:val="000000"/>
          <w:spacing w:val="1"/>
          <w:sz w:val="16"/>
          <w:szCs w:val="16"/>
        </w:rPr>
        <w:fldChar w:fldCharType="begin"/>
      </w:r>
      <w:r w:rsidR="00CA3693">
        <w:rPr>
          <w:rFonts w:ascii="Times New Roman" w:hAnsi="Times New Roman"/>
          <w:color w:val="000000"/>
          <w:spacing w:val="1"/>
          <w:sz w:val="16"/>
          <w:szCs w:val="16"/>
        </w:rPr>
        <w:instrText xml:space="preserve"> REF _Ref146794612 \r \h </w:instrText>
      </w:r>
      <w:r w:rsidR="00CA3693">
        <w:rPr>
          <w:rFonts w:ascii="Times New Roman" w:hAnsi="Times New Roman"/>
          <w:color w:val="000000"/>
          <w:spacing w:val="1"/>
          <w:sz w:val="16"/>
          <w:szCs w:val="16"/>
        </w:rPr>
      </w:r>
      <w:r w:rsidR="00CA3693">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c)</w:t>
      </w:r>
      <w:r w:rsidR="00CA3693">
        <w:rPr>
          <w:rFonts w:ascii="Times New Roman" w:hAnsi="Times New Roman"/>
          <w:color w:val="000000"/>
          <w:spacing w:val="1"/>
          <w:sz w:val="16"/>
          <w:szCs w:val="16"/>
        </w:rPr>
        <w:fldChar w:fldCharType="end"/>
      </w:r>
      <w:r w:rsidRPr="00BE08B2">
        <w:rPr>
          <w:rFonts w:ascii="Times New Roman" w:hAnsi="Times New Roman"/>
          <w:color w:val="000000"/>
          <w:spacing w:val="1"/>
          <w:sz w:val="16"/>
          <w:szCs w:val="16"/>
        </w:rPr>
        <w:t xml:space="preserve"> or on any other basis</w:t>
      </w:r>
      <w:r w:rsidRPr="00BE08B2">
        <w:rPr>
          <w:rFonts w:ascii="Times New Roman" w:hAnsi="Times New Roman"/>
          <w:color w:val="000000"/>
          <w:spacing w:val="1"/>
          <w:sz w:val="16"/>
          <w:szCs w:val="16"/>
          <w:lang w:val="en-US"/>
        </w:rPr>
        <w:t>;</w:t>
      </w:r>
    </w:p>
    <w:p w14:paraId="43D7127E" w14:textId="77777777" w:rsidR="000B3113" w:rsidRDefault="000B3113" w:rsidP="003D3D58">
      <w:pPr>
        <w:pStyle w:val="ListParagraph"/>
        <w:numPr>
          <w:ilvl w:val="0"/>
          <w:numId w:val="56"/>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There shall be three arbitrators, all of whom shall be fluent in English;</w:t>
      </w:r>
    </w:p>
    <w:p w14:paraId="2CED52CD" w14:textId="1CE5564A" w:rsidR="000B3113" w:rsidRDefault="000B3113" w:rsidP="003D3D58">
      <w:pPr>
        <w:pStyle w:val="ListParagraph"/>
        <w:numPr>
          <w:ilvl w:val="0"/>
          <w:numId w:val="56"/>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Each of the arbitrators shall be designated and appointed in accordance with the applicable arbitration rules.  Each of the Parties shall designate one arbitrator to be appointed by the relevant arbitration institution that applies at the relevant time in accordance with the applicable provisions of </w:t>
      </w:r>
      <w:r w:rsidRPr="00E15980">
        <w:rPr>
          <w:rFonts w:ascii="Times New Roman" w:hAnsi="Times New Roman"/>
          <w:color w:val="000000"/>
          <w:spacing w:val="1"/>
          <w:sz w:val="16"/>
          <w:szCs w:val="16"/>
        </w:rPr>
        <w:t>Article</w:t>
      </w:r>
      <w:r w:rsidR="00CA3693">
        <w:rPr>
          <w:rFonts w:ascii="Times New Roman" w:hAnsi="Times New Roman"/>
          <w:color w:val="000000"/>
          <w:sz w:val="16"/>
          <w:szCs w:val="16"/>
          <w:lang w:val="en-US"/>
        </w:rPr>
        <w:t xml:space="preserve"> </w:t>
      </w:r>
      <w:r w:rsidR="00CA3693">
        <w:rPr>
          <w:rFonts w:ascii="Times New Roman" w:hAnsi="Times New Roman"/>
          <w:color w:val="000000"/>
          <w:sz w:val="16"/>
          <w:szCs w:val="16"/>
          <w:lang w:val="en-US"/>
        </w:rPr>
        <w:fldChar w:fldCharType="begin"/>
      </w:r>
      <w:r w:rsidR="00CA3693">
        <w:rPr>
          <w:rFonts w:ascii="Times New Roman" w:hAnsi="Times New Roman"/>
          <w:color w:val="000000"/>
          <w:sz w:val="16"/>
          <w:szCs w:val="16"/>
          <w:lang w:val="en-US"/>
        </w:rPr>
        <w:instrText xml:space="preserve"> REF _Ref146706311 \r \h </w:instrText>
      </w:r>
      <w:r w:rsidR="00CA3693">
        <w:rPr>
          <w:rFonts w:ascii="Times New Roman" w:hAnsi="Times New Roman"/>
          <w:color w:val="000000"/>
          <w:sz w:val="16"/>
          <w:szCs w:val="16"/>
          <w:lang w:val="en-US"/>
        </w:rPr>
      </w:r>
      <w:r w:rsidR="00CA3693">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CA3693">
        <w:rPr>
          <w:rFonts w:ascii="Times New Roman" w:hAnsi="Times New Roman"/>
          <w:color w:val="000000"/>
          <w:sz w:val="16"/>
          <w:szCs w:val="16"/>
          <w:lang w:val="en-US"/>
        </w:rPr>
        <w:fldChar w:fldCharType="end"/>
      </w:r>
      <w:r w:rsidRPr="00E15980">
        <w:rPr>
          <w:rFonts w:ascii="Times New Roman" w:hAnsi="Times New Roman"/>
          <w:color w:val="000000"/>
          <w:spacing w:val="1"/>
          <w:sz w:val="16"/>
          <w:szCs w:val="16"/>
        </w:rPr>
        <w:t>,</w:t>
      </w:r>
      <w:r w:rsidRPr="00BE08B2">
        <w:rPr>
          <w:rFonts w:ascii="Times New Roman" w:hAnsi="Times New Roman"/>
          <w:color w:val="000000"/>
          <w:spacing w:val="1"/>
          <w:sz w:val="16"/>
          <w:szCs w:val="16"/>
        </w:rPr>
        <w:t xml:space="preserve"> and the two arbitrators so appointed shall designate the third arbitrator who shall serve as chairperson of the arbitral tribunal (and in the event that the two Party-designated arbitrators shall fail to designate the third arbitrator within 30 days of the last of their appointments, the third arbitrator shall be appointed in accordance with the applicable arbitration rules);</w:t>
      </w:r>
    </w:p>
    <w:p w14:paraId="278E52F3" w14:textId="3C27D089" w:rsidR="000B3113" w:rsidRDefault="000B3113" w:rsidP="003D3D58">
      <w:pPr>
        <w:pStyle w:val="ListParagraph"/>
        <w:numPr>
          <w:ilvl w:val="0"/>
          <w:numId w:val="56"/>
        </w:numPr>
        <w:spacing w:before="120"/>
        <w:ind w:left="782" w:hanging="357"/>
        <w:contextualSpacing w:val="0"/>
        <w:jc w:val="both"/>
        <w:rPr>
          <w:rFonts w:ascii="Times New Roman" w:hAnsi="Times New Roman"/>
          <w:color w:val="000000"/>
          <w:spacing w:val="1"/>
          <w:sz w:val="16"/>
          <w:szCs w:val="16"/>
        </w:rPr>
      </w:pPr>
      <w:bookmarkStart w:id="9" w:name="_Ref146794701"/>
      <w:r w:rsidRPr="00BE08B2">
        <w:rPr>
          <w:rFonts w:ascii="Times New Roman" w:hAnsi="Times New Roman"/>
          <w:color w:val="000000"/>
          <w:spacing w:val="1"/>
          <w:sz w:val="16"/>
          <w:szCs w:val="16"/>
        </w:rPr>
        <w:t xml:space="preserve">To the fullest extent permitted by any relevant law, the Parties hereby expressly waive any rights of application or appeal to any national courts concerning the appointment or authority of any arbitrator, or the disqualification, termination or substitution of any arbitrator, or challenge of the decision of an arbitral tribunal on its competence to hear the Dispute, or any similar matter, or concerning any application or appeal against any award issued by the arbitral tribunal on the basis of any of the above.  </w:t>
      </w:r>
      <w:r w:rsidRPr="00E15980">
        <w:rPr>
          <w:rFonts w:ascii="Times New Roman" w:hAnsi="Times New Roman"/>
          <w:color w:val="000000"/>
          <w:spacing w:val="1"/>
          <w:sz w:val="16"/>
          <w:szCs w:val="16"/>
        </w:rPr>
        <w:t xml:space="preserve">This Clause </w:t>
      </w:r>
      <w:r w:rsidR="00CA3693">
        <w:rPr>
          <w:rFonts w:ascii="Times New Roman" w:hAnsi="Times New Roman"/>
          <w:color w:val="000000"/>
          <w:spacing w:val="1"/>
          <w:sz w:val="16"/>
          <w:szCs w:val="16"/>
        </w:rPr>
        <w:fldChar w:fldCharType="begin"/>
      </w:r>
      <w:r w:rsidR="00CA3693">
        <w:rPr>
          <w:rFonts w:ascii="Times New Roman" w:hAnsi="Times New Roman"/>
          <w:color w:val="000000"/>
          <w:spacing w:val="1"/>
          <w:sz w:val="16"/>
          <w:szCs w:val="16"/>
        </w:rPr>
        <w:instrText xml:space="preserve"> REF _Ref146706311 \r \h </w:instrText>
      </w:r>
      <w:r w:rsidR="00CA3693">
        <w:rPr>
          <w:rFonts w:ascii="Times New Roman" w:hAnsi="Times New Roman"/>
          <w:color w:val="000000"/>
          <w:spacing w:val="1"/>
          <w:sz w:val="16"/>
          <w:szCs w:val="16"/>
        </w:rPr>
      </w:r>
      <w:r w:rsidR="00CA3693">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III</w:t>
      </w:r>
      <w:r w:rsidR="00CA3693">
        <w:rPr>
          <w:rFonts w:ascii="Times New Roman" w:hAnsi="Times New Roman"/>
          <w:color w:val="000000"/>
          <w:spacing w:val="1"/>
          <w:sz w:val="16"/>
          <w:szCs w:val="16"/>
        </w:rPr>
        <w:fldChar w:fldCharType="end"/>
      </w:r>
      <w:r w:rsidR="00CA3693">
        <w:rPr>
          <w:rFonts w:ascii="Times New Roman" w:hAnsi="Times New Roman"/>
          <w:color w:val="000000"/>
          <w:spacing w:val="1"/>
          <w:sz w:val="16"/>
          <w:szCs w:val="16"/>
        </w:rPr>
        <w:t>.</w:t>
      </w:r>
      <w:r w:rsidR="00CA3693">
        <w:rPr>
          <w:rFonts w:ascii="Times New Roman" w:hAnsi="Times New Roman"/>
          <w:color w:val="000000"/>
          <w:spacing w:val="1"/>
          <w:sz w:val="16"/>
          <w:szCs w:val="16"/>
        </w:rPr>
        <w:fldChar w:fldCharType="begin"/>
      </w:r>
      <w:r w:rsidR="00CA3693">
        <w:rPr>
          <w:rFonts w:ascii="Times New Roman" w:hAnsi="Times New Roman"/>
          <w:color w:val="000000"/>
          <w:spacing w:val="1"/>
          <w:sz w:val="16"/>
          <w:szCs w:val="16"/>
        </w:rPr>
        <w:instrText xml:space="preserve"> REF _Ref146794527 \r \h </w:instrText>
      </w:r>
      <w:r w:rsidR="00CA3693">
        <w:rPr>
          <w:rFonts w:ascii="Times New Roman" w:hAnsi="Times New Roman"/>
          <w:color w:val="000000"/>
          <w:spacing w:val="1"/>
          <w:sz w:val="16"/>
          <w:szCs w:val="16"/>
        </w:rPr>
      </w:r>
      <w:r w:rsidR="00CA3693">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7</w:t>
      </w:r>
      <w:r w:rsidR="00CA3693">
        <w:rPr>
          <w:rFonts w:ascii="Times New Roman" w:hAnsi="Times New Roman"/>
          <w:color w:val="000000"/>
          <w:spacing w:val="1"/>
          <w:sz w:val="16"/>
          <w:szCs w:val="16"/>
        </w:rPr>
        <w:fldChar w:fldCharType="end"/>
      </w:r>
      <w:r w:rsidR="00CA3693">
        <w:rPr>
          <w:rFonts w:ascii="Times New Roman" w:hAnsi="Times New Roman"/>
          <w:color w:val="000000"/>
          <w:spacing w:val="1"/>
          <w:sz w:val="16"/>
          <w:szCs w:val="16"/>
        </w:rPr>
        <w:t>.</w:t>
      </w:r>
      <w:r w:rsidR="00CA3693">
        <w:rPr>
          <w:rFonts w:ascii="Times New Roman" w:hAnsi="Times New Roman"/>
          <w:color w:val="000000"/>
          <w:spacing w:val="1"/>
          <w:sz w:val="16"/>
          <w:szCs w:val="16"/>
        </w:rPr>
        <w:fldChar w:fldCharType="begin"/>
      </w:r>
      <w:r w:rsidR="00CA3693">
        <w:rPr>
          <w:rFonts w:ascii="Times New Roman" w:hAnsi="Times New Roman"/>
          <w:color w:val="000000"/>
          <w:spacing w:val="1"/>
          <w:sz w:val="16"/>
          <w:szCs w:val="16"/>
        </w:rPr>
        <w:instrText xml:space="preserve"> REF _Ref146794701 \r \h </w:instrText>
      </w:r>
      <w:r w:rsidR="00CA3693">
        <w:rPr>
          <w:rFonts w:ascii="Times New Roman" w:hAnsi="Times New Roman"/>
          <w:color w:val="000000"/>
          <w:spacing w:val="1"/>
          <w:sz w:val="16"/>
          <w:szCs w:val="16"/>
        </w:rPr>
      </w:r>
      <w:r w:rsidR="00CA3693">
        <w:rPr>
          <w:rFonts w:ascii="Times New Roman" w:hAnsi="Times New Roman"/>
          <w:color w:val="000000"/>
          <w:spacing w:val="1"/>
          <w:sz w:val="16"/>
          <w:szCs w:val="16"/>
        </w:rPr>
        <w:fldChar w:fldCharType="separate"/>
      </w:r>
      <w:r w:rsidR="006035C3">
        <w:rPr>
          <w:rFonts w:ascii="Times New Roman" w:hAnsi="Times New Roman"/>
          <w:color w:val="000000"/>
          <w:spacing w:val="1"/>
          <w:sz w:val="16"/>
          <w:szCs w:val="16"/>
        </w:rPr>
        <w:t>g)</w:t>
      </w:r>
      <w:r w:rsidR="00CA3693">
        <w:rPr>
          <w:rFonts w:ascii="Times New Roman" w:hAnsi="Times New Roman"/>
          <w:color w:val="000000"/>
          <w:spacing w:val="1"/>
          <w:sz w:val="16"/>
          <w:szCs w:val="16"/>
        </w:rPr>
        <w:fldChar w:fldCharType="end"/>
      </w:r>
      <w:r w:rsidRPr="00BE08B2">
        <w:rPr>
          <w:rFonts w:ascii="Times New Roman" w:hAnsi="Times New Roman"/>
          <w:color w:val="000000"/>
          <w:spacing w:val="1"/>
          <w:sz w:val="16"/>
          <w:szCs w:val="16"/>
        </w:rPr>
        <w:t xml:space="preserve"> shall be treated as an express agreement between the Parties within the meaning of articles 11(3), 11(4), 13(3), 14(1) and 16(3) of the Law of the Russian Federation No. 5338-1 “On International Commercial Arbitration” dated 7 July 1993 (as amended from time to time);</w:t>
      </w:r>
      <w:bookmarkEnd w:id="9"/>
    </w:p>
    <w:p w14:paraId="1A10EAE7" w14:textId="77777777" w:rsidR="000B3113" w:rsidRDefault="000B3113" w:rsidP="003D3D58">
      <w:pPr>
        <w:pStyle w:val="ListParagraph"/>
        <w:numPr>
          <w:ilvl w:val="0"/>
          <w:numId w:val="56"/>
        </w:numPr>
        <w:spacing w:before="120"/>
        <w:ind w:left="782" w:hanging="357"/>
        <w:contextualSpacing w:val="0"/>
        <w:jc w:val="both"/>
        <w:rPr>
          <w:rFonts w:ascii="Times New Roman" w:hAnsi="Times New Roman"/>
          <w:color w:val="000000"/>
          <w:spacing w:val="1"/>
          <w:sz w:val="16"/>
          <w:szCs w:val="16"/>
        </w:rPr>
      </w:pPr>
      <w:bookmarkStart w:id="10" w:name="_Ref146794928"/>
      <w:r w:rsidRPr="00BE08B2">
        <w:rPr>
          <w:rFonts w:ascii="Times New Roman" w:hAnsi="Times New Roman"/>
          <w:color w:val="000000"/>
          <w:spacing w:val="1"/>
          <w:sz w:val="16"/>
          <w:szCs w:val="16"/>
        </w:rPr>
        <w:t>In its award or awards, the arbitral tribunal shall (unless it considers such a ruling to be inappropriate in the circumstances of the Dispute) award the prevailing Party all of its reasonable out-of-pocket third-party expenses, including reasonable attorneys’ fees and expenses and arbitral costs;</w:t>
      </w:r>
      <w:bookmarkEnd w:id="10"/>
    </w:p>
    <w:p w14:paraId="1610635B" w14:textId="77777777" w:rsidR="000B3113" w:rsidRDefault="000B3113" w:rsidP="003D3D58">
      <w:pPr>
        <w:pStyle w:val="ListParagraph"/>
        <w:numPr>
          <w:ilvl w:val="0"/>
          <w:numId w:val="56"/>
        </w:numPr>
        <w:spacing w:before="120"/>
        <w:ind w:left="782" w:hanging="357"/>
        <w:contextualSpacing w:val="0"/>
        <w:jc w:val="both"/>
        <w:rPr>
          <w:rFonts w:ascii="Times New Roman" w:hAnsi="Times New Roman"/>
          <w:color w:val="000000"/>
          <w:spacing w:val="1"/>
          <w:sz w:val="16"/>
          <w:szCs w:val="16"/>
        </w:rPr>
      </w:pPr>
      <w:bookmarkStart w:id="11" w:name="_Ref146794531"/>
      <w:r w:rsidRPr="00BE08B2">
        <w:rPr>
          <w:rFonts w:ascii="Times New Roman" w:hAnsi="Times New Roman"/>
          <w:color w:val="000000"/>
          <w:spacing w:val="1"/>
          <w:sz w:val="16"/>
          <w:szCs w:val="16"/>
        </w:rPr>
        <w:lastRenderedPageBreak/>
        <w:t>To the fullest extent permitted by any relevant law, in connection with any Dispute, including in connection with any question of law arising in the course of the arbitration or any actual or alleged misinterpretation of law by the arbitrators, any question of the relevant arbitration institution’s or the respective arbitral tribunal’s authority to consider a Dispute, or with respect to any award made (including in relation to the relevant arbitration institution’s or the respective arbitral tribunal’s authority to consider a Dispute), except for actions to issue an interim injunction or other interim relief or assistance in aid of the arbitration proceedings or for the enforcement of any arbitral award in any national court of competent jurisdiction as expressly permitted hereunder, the Parties hereby waive any rights of application or appeal to any national courts;</w:t>
      </w:r>
      <w:bookmarkEnd w:id="11"/>
    </w:p>
    <w:p w14:paraId="0DC05FD2" w14:textId="77777777" w:rsidR="000B3113" w:rsidRDefault="000B3113" w:rsidP="003D3D58">
      <w:pPr>
        <w:pStyle w:val="ListParagraph"/>
        <w:numPr>
          <w:ilvl w:val="0"/>
          <w:numId w:val="56"/>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The award shall be final and binding upon the Parties, their successors and assignees, and on any persons claiming through or under any of the Parties.  The award may be entered and enforced in any national court having jurisdiction, and judgment upon the award rendered may be entered in any national court having jurisdiction.  To the fullest extent permitted by any relevant law, the Parties hereby waive any right to challenge, annul, set aside or vacate any award on any grounds (including on the grounds that the award is against public policy) in any national courts;</w:t>
      </w:r>
    </w:p>
    <w:p w14:paraId="2828B2E3" w14:textId="017FBC03" w:rsidR="000B3113" w:rsidRDefault="000B3113" w:rsidP="003D3D58">
      <w:pPr>
        <w:pStyle w:val="ListParagraph"/>
        <w:numPr>
          <w:ilvl w:val="0"/>
          <w:numId w:val="56"/>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By agreeing to arbitration pursuant to this </w:t>
      </w:r>
      <w:r w:rsidRPr="00E15980">
        <w:rPr>
          <w:rFonts w:ascii="Times New Roman" w:hAnsi="Times New Roman"/>
          <w:color w:val="000000"/>
          <w:spacing w:val="1"/>
          <w:sz w:val="16"/>
          <w:szCs w:val="16"/>
        </w:rPr>
        <w:t>Article</w:t>
      </w:r>
      <w:r w:rsidR="00CA3693">
        <w:rPr>
          <w:rFonts w:ascii="Times New Roman" w:hAnsi="Times New Roman"/>
          <w:color w:val="000000"/>
          <w:sz w:val="16"/>
          <w:szCs w:val="16"/>
          <w:lang w:val="en-US"/>
        </w:rPr>
        <w:t xml:space="preserve"> </w:t>
      </w:r>
      <w:r w:rsidR="00CA3693">
        <w:rPr>
          <w:rFonts w:ascii="Times New Roman" w:hAnsi="Times New Roman"/>
          <w:color w:val="000000"/>
          <w:sz w:val="16"/>
          <w:szCs w:val="16"/>
          <w:lang w:val="en-US"/>
        </w:rPr>
        <w:fldChar w:fldCharType="begin"/>
      </w:r>
      <w:r w:rsidR="00CA3693">
        <w:rPr>
          <w:rFonts w:ascii="Times New Roman" w:hAnsi="Times New Roman"/>
          <w:color w:val="000000"/>
          <w:sz w:val="16"/>
          <w:szCs w:val="16"/>
          <w:lang w:val="en-US"/>
        </w:rPr>
        <w:instrText xml:space="preserve"> REF _Ref146706311 \r \h </w:instrText>
      </w:r>
      <w:r w:rsidR="00CA3693">
        <w:rPr>
          <w:rFonts w:ascii="Times New Roman" w:hAnsi="Times New Roman"/>
          <w:color w:val="000000"/>
          <w:sz w:val="16"/>
          <w:szCs w:val="16"/>
          <w:lang w:val="en-US"/>
        </w:rPr>
      </w:r>
      <w:r w:rsidR="00CA3693">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CA3693">
        <w:rPr>
          <w:rFonts w:ascii="Times New Roman" w:hAnsi="Times New Roman"/>
          <w:color w:val="000000"/>
          <w:sz w:val="16"/>
          <w:szCs w:val="16"/>
          <w:lang w:val="en-US"/>
        </w:rPr>
        <w:fldChar w:fldCharType="end"/>
      </w:r>
      <w:r w:rsidRPr="00E15980">
        <w:rPr>
          <w:rFonts w:ascii="Times New Roman" w:hAnsi="Times New Roman"/>
          <w:color w:val="000000"/>
          <w:spacing w:val="1"/>
          <w:sz w:val="16"/>
          <w:szCs w:val="16"/>
        </w:rPr>
        <w:t>,</w:t>
      </w:r>
      <w:r w:rsidRPr="00BE08B2">
        <w:rPr>
          <w:rFonts w:ascii="Times New Roman" w:hAnsi="Times New Roman"/>
          <w:color w:val="000000"/>
          <w:spacing w:val="1"/>
          <w:sz w:val="16"/>
          <w:szCs w:val="16"/>
        </w:rPr>
        <w:t xml:space="preserve"> the Parties do not intend to deprive any national court or other governmental body or regulatory agency of its jurisdiction to issue an interim injunction or other interim relief or assistance in aid of the arbitration proceedings or for the enforcement of any arbitral award, provided that the Parties agree that they may only seek such relief as is consistent with their agreement to resolve Disputes by way of arbitration.  Each Party shall have the right to apply to any competent national court for an interim injunction or other interim relief or assistance in aid of the arbitration proceedings;</w:t>
      </w:r>
    </w:p>
    <w:p w14:paraId="3C637FC3" w14:textId="206204D6" w:rsidR="000B3113" w:rsidRDefault="000B3113" w:rsidP="003D3D58">
      <w:pPr>
        <w:pStyle w:val="ListParagraph"/>
        <w:numPr>
          <w:ilvl w:val="0"/>
          <w:numId w:val="56"/>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For the avoidance of doubt, the arbitral tribunal shall have the authority to make orders for interim relief necessary to preserve the Parties’ rights, including pre-arbitration attachments or injunctions pursuant to the applicable arbitration rules.  The Parties agree that any ruling by the arbitral tribunal on interim measures shall be deemed to be a final award with respect to the subject matter of the ruling, shall be fully enforceable as such, and shall be binding on the Parties from the date it is made.  The Parties undertake to carry out any ruling by the arbitral tribunal on interim measures immediately and without delay, and hereby incorporate any such ruling into their contractual relationship by virtue of this </w:t>
      </w:r>
      <w:r w:rsidRPr="00E15980">
        <w:rPr>
          <w:rFonts w:ascii="Times New Roman" w:hAnsi="Times New Roman"/>
          <w:color w:val="000000"/>
          <w:spacing w:val="1"/>
          <w:sz w:val="16"/>
          <w:szCs w:val="16"/>
        </w:rPr>
        <w:t>Article</w:t>
      </w:r>
      <w:r w:rsidR="00CA3693">
        <w:rPr>
          <w:rFonts w:ascii="Times New Roman" w:hAnsi="Times New Roman"/>
          <w:color w:val="000000"/>
          <w:sz w:val="16"/>
          <w:szCs w:val="16"/>
          <w:lang w:val="en-US"/>
        </w:rPr>
        <w:t xml:space="preserve"> </w:t>
      </w:r>
      <w:r w:rsidR="00CA3693">
        <w:rPr>
          <w:rFonts w:ascii="Times New Roman" w:hAnsi="Times New Roman"/>
          <w:color w:val="000000"/>
          <w:sz w:val="16"/>
          <w:szCs w:val="16"/>
          <w:lang w:val="en-US"/>
        </w:rPr>
        <w:fldChar w:fldCharType="begin"/>
      </w:r>
      <w:r w:rsidR="00CA3693">
        <w:rPr>
          <w:rFonts w:ascii="Times New Roman" w:hAnsi="Times New Roman"/>
          <w:color w:val="000000"/>
          <w:sz w:val="16"/>
          <w:szCs w:val="16"/>
          <w:lang w:val="en-US"/>
        </w:rPr>
        <w:instrText xml:space="preserve"> REF _Ref146706311 \r \h </w:instrText>
      </w:r>
      <w:r w:rsidR="00CA3693">
        <w:rPr>
          <w:rFonts w:ascii="Times New Roman" w:hAnsi="Times New Roman"/>
          <w:color w:val="000000"/>
          <w:sz w:val="16"/>
          <w:szCs w:val="16"/>
          <w:lang w:val="en-US"/>
        </w:rPr>
      </w:r>
      <w:r w:rsidR="00CA3693">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CA3693">
        <w:rPr>
          <w:rFonts w:ascii="Times New Roman" w:hAnsi="Times New Roman"/>
          <w:color w:val="000000"/>
          <w:sz w:val="16"/>
          <w:szCs w:val="16"/>
          <w:lang w:val="en-US"/>
        </w:rPr>
        <w:fldChar w:fldCharType="end"/>
      </w:r>
      <w:r w:rsidRPr="00BE08B2">
        <w:rPr>
          <w:rFonts w:ascii="Times New Roman" w:hAnsi="Times New Roman"/>
          <w:color w:val="000000"/>
          <w:spacing w:val="1"/>
          <w:sz w:val="16"/>
          <w:szCs w:val="16"/>
        </w:rPr>
        <w:t>;</w:t>
      </w:r>
    </w:p>
    <w:p w14:paraId="502938C0" w14:textId="77777777" w:rsidR="000B3113" w:rsidRDefault="000B3113" w:rsidP="003D3D58">
      <w:pPr>
        <w:pStyle w:val="ListParagraph"/>
        <w:numPr>
          <w:ilvl w:val="0"/>
          <w:numId w:val="56"/>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Save and to the extent that disclosure may be required by legal duty, to protect or pursue a legal right or to enforce an award in bona fide legal proceedings before a national court or other judicial authority, the Parties undertake as a general principle to keep confidential all awards, together with all materials created during and for the purpose of arbitration produced by any Party in the proceedings provided such documents are not in the public domain.  The Parties agree that the arbitration shall be kept confidential and that the existence of the proceeding and any element of it (including but not limited to any pleadings, briefs or other documents submitted or exchanged, any documents disclosed by one Party to another, testimony or other oral submission and any awards or decisions) shall not be disclosed beyond the arbitral tribunal, the relevant arbitration institution, the Parties, their legal and professional advisers, and any person necessary for the conduct of the arbitration, except as may be lawfully required in judicial proceedings relating to the arbitration or otherwise;</w:t>
      </w:r>
    </w:p>
    <w:p w14:paraId="58730094" w14:textId="6755E5DE" w:rsidR="000B3113" w:rsidRPr="00A84434" w:rsidRDefault="000B3113" w:rsidP="003D3D58">
      <w:pPr>
        <w:pStyle w:val="ListParagraph"/>
        <w:numPr>
          <w:ilvl w:val="0"/>
          <w:numId w:val="56"/>
        </w:numPr>
        <w:spacing w:before="120"/>
        <w:ind w:left="782" w:hanging="357"/>
        <w:contextualSpacing w:val="0"/>
        <w:jc w:val="both"/>
        <w:rPr>
          <w:rFonts w:ascii="Times New Roman" w:hAnsi="Times New Roman"/>
          <w:color w:val="000000"/>
          <w:spacing w:val="1"/>
          <w:sz w:val="16"/>
          <w:szCs w:val="16"/>
        </w:rPr>
      </w:pPr>
      <w:r w:rsidRPr="00BE08B2">
        <w:rPr>
          <w:rFonts w:ascii="Times New Roman" w:hAnsi="Times New Roman"/>
          <w:color w:val="000000"/>
          <w:spacing w:val="1"/>
          <w:sz w:val="16"/>
          <w:szCs w:val="16"/>
        </w:rPr>
        <w:t xml:space="preserve">All notices by one Party to another Party in connection with the arbitration shall be in accordance with </w:t>
      </w:r>
      <w:r w:rsidRPr="00E15980">
        <w:rPr>
          <w:rFonts w:ascii="Times New Roman" w:hAnsi="Times New Roman"/>
          <w:color w:val="000000"/>
          <w:spacing w:val="1"/>
          <w:sz w:val="16"/>
          <w:szCs w:val="16"/>
        </w:rPr>
        <w:t>the provisions of Article</w:t>
      </w:r>
      <w:r w:rsidRPr="00E15980">
        <w:rPr>
          <w:rFonts w:ascii="Times New Roman" w:hAnsi="Times New Roman"/>
          <w:color w:val="000000"/>
          <w:spacing w:val="1"/>
          <w:sz w:val="16"/>
          <w:szCs w:val="16"/>
          <w:lang w:val="en-US"/>
        </w:rPr>
        <w:t xml:space="preserve"> </w:t>
      </w:r>
      <w:r w:rsidR="00CA3693">
        <w:rPr>
          <w:rFonts w:ascii="Times New Roman" w:hAnsi="Times New Roman"/>
          <w:color w:val="000000"/>
          <w:sz w:val="16"/>
          <w:szCs w:val="16"/>
          <w:lang w:val="en-US"/>
        </w:rPr>
        <w:fldChar w:fldCharType="begin"/>
      </w:r>
      <w:r w:rsidR="00CA3693">
        <w:rPr>
          <w:rFonts w:ascii="Times New Roman" w:hAnsi="Times New Roman"/>
          <w:color w:val="000000"/>
          <w:spacing w:val="1"/>
          <w:sz w:val="16"/>
          <w:szCs w:val="16"/>
          <w:lang w:val="en-US"/>
        </w:rPr>
        <w:instrText xml:space="preserve"> REF _Ref146706311 \r \h </w:instrText>
      </w:r>
      <w:r w:rsidR="00CA3693">
        <w:rPr>
          <w:rFonts w:ascii="Times New Roman" w:hAnsi="Times New Roman"/>
          <w:color w:val="000000"/>
          <w:sz w:val="16"/>
          <w:szCs w:val="16"/>
          <w:lang w:val="en-US"/>
        </w:rPr>
      </w:r>
      <w:r w:rsidR="00CA3693">
        <w:rPr>
          <w:rFonts w:ascii="Times New Roman" w:hAnsi="Times New Roman"/>
          <w:color w:val="000000"/>
          <w:sz w:val="16"/>
          <w:szCs w:val="16"/>
          <w:lang w:val="en-US"/>
        </w:rPr>
        <w:fldChar w:fldCharType="separate"/>
      </w:r>
      <w:r w:rsidR="006035C3">
        <w:rPr>
          <w:rFonts w:ascii="Times New Roman" w:hAnsi="Times New Roman"/>
          <w:color w:val="000000"/>
          <w:spacing w:val="1"/>
          <w:sz w:val="16"/>
          <w:szCs w:val="16"/>
          <w:lang w:val="en-US"/>
        </w:rPr>
        <w:t>III</w:t>
      </w:r>
      <w:r w:rsidR="00CA3693">
        <w:rPr>
          <w:rFonts w:ascii="Times New Roman" w:hAnsi="Times New Roman"/>
          <w:color w:val="000000"/>
          <w:sz w:val="16"/>
          <w:szCs w:val="16"/>
          <w:lang w:val="en-US"/>
        </w:rPr>
        <w:fldChar w:fldCharType="end"/>
      </w:r>
      <w:r w:rsidR="00CA3693">
        <w:rPr>
          <w:rFonts w:ascii="Times New Roman" w:hAnsi="Times New Roman"/>
          <w:color w:val="000000"/>
          <w:sz w:val="16"/>
          <w:szCs w:val="16"/>
          <w:lang w:val="en-US"/>
        </w:rPr>
        <w:t xml:space="preserve"> </w:t>
      </w:r>
      <w:r w:rsidRPr="00BE08B2">
        <w:rPr>
          <w:rFonts w:ascii="Times New Roman" w:hAnsi="Times New Roman"/>
          <w:color w:val="000000"/>
          <w:spacing w:val="1"/>
          <w:sz w:val="16"/>
          <w:szCs w:val="16"/>
        </w:rPr>
        <w:t>except that no notice may be transmitted by facsimile.</w:t>
      </w:r>
    </w:p>
    <w:p w14:paraId="4EEA1E02" w14:textId="287D139E" w:rsidR="000B3113" w:rsidRPr="00C447C1" w:rsidRDefault="000B3113" w:rsidP="003D3D58">
      <w:pPr>
        <w:pStyle w:val="ListParagraph"/>
        <w:numPr>
          <w:ilvl w:val="0"/>
          <w:numId w:val="53"/>
        </w:numPr>
        <w:spacing w:before="120"/>
        <w:ind w:left="357" w:hanging="357"/>
        <w:contextualSpacing w:val="0"/>
        <w:jc w:val="both"/>
        <w:rPr>
          <w:rFonts w:ascii="Times New Roman" w:hAnsi="Times New Roman"/>
          <w:color w:val="000000"/>
          <w:sz w:val="16"/>
          <w:szCs w:val="16"/>
          <w:lang w:val="en-US"/>
        </w:rPr>
      </w:pPr>
      <w:r w:rsidRPr="00BE08B2">
        <w:rPr>
          <w:rFonts w:ascii="Times New Roman" w:hAnsi="Times New Roman"/>
          <w:color w:val="000000"/>
          <w:sz w:val="16"/>
          <w:szCs w:val="16"/>
          <w:lang w:val="en-US"/>
        </w:rPr>
        <w:t>If any Party fails to make any payment to the bank of the relevant arbitration institution where such payment is to satisfy the costs of the arbitration procedure or the fees of any arbitrators for the purposes of any arbitration initiated pursuant to this Article</w:t>
      </w:r>
      <w:r w:rsidR="00CA3693">
        <w:rPr>
          <w:rFonts w:ascii="Times New Roman" w:hAnsi="Times New Roman"/>
          <w:color w:val="000000"/>
          <w:sz w:val="16"/>
          <w:szCs w:val="16"/>
          <w:lang w:val="en-US"/>
        </w:rPr>
        <w:t xml:space="preserve"> </w:t>
      </w:r>
      <w:r w:rsidR="00CA3693">
        <w:rPr>
          <w:rFonts w:ascii="Times New Roman" w:hAnsi="Times New Roman"/>
          <w:color w:val="000000"/>
          <w:sz w:val="16"/>
          <w:szCs w:val="16"/>
          <w:lang w:val="en-US"/>
        </w:rPr>
        <w:fldChar w:fldCharType="begin"/>
      </w:r>
      <w:r w:rsidR="00CA3693">
        <w:rPr>
          <w:rFonts w:ascii="Times New Roman" w:hAnsi="Times New Roman"/>
          <w:color w:val="000000"/>
          <w:sz w:val="16"/>
          <w:szCs w:val="16"/>
          <w:lang w:val="en-US"/>
        </w:rPr>
        <w:instrText xml:space="preserve"> REF _Ref146706311 \r \h </w:instrText>
      </w:r>
      <w:r w:rsidR="00CA3693">
        <w:rPr>
          <w:rFonts w:ascii="Times New Roman" w:hAnsi="Times New Roman"/>
          <w:color w:val="000000"/>
          <w:sz w:val="16"/>
          <w:szCs w:val="16"/>
          <w:lang w:val="en-US"/>
        </w:rPr>
      </w:r>
      <w:r w:rsidR="00CA3693">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CA3693">
        <w:rPr>
          <w:rFonts w:ascii="Times New Roman" w:hAnsi="Times New Roman"/>
          <w:color w:val="000000"/>
          <w:sz w:val="16"/>
          <w:szCs w:val="16"/>
          <w:lang w:val="en-US"/>
        </w:rPr>
        <w:fldChar w:fldCharType="end"/>
      </w:r>
      <w:r w:rsidRPr="00BE08B2">
        <w:rPr>
          <w:rFonts w:ascii="Times New Roman" w:hAnsi="Times New Roman"/>
          <w:color w:val="000000"/>
          <w:sz w:val="16"/>
          <w:szCs w:val="16"/>
          <w:lang w:val="en-US"/>
        </w:rPr>
        <w:t>, including where the respective bank refuses or is prohibited under Applicable Law from accepting any payment from any such Party ( “</w:t>
      </w:r>
      <w:r w:rsidRPr="00CA3693">
        <w:rPr>
          <w:rFonts w:ascii="Times New Roman" w:hAnsi="Times New Roman"/>
          <w:b/>
          <w:bCs/>
          <w:color w:val="000000"/>
          <w:sz w:val="16"/>
          <w:szCs w:val="16"/>
          <w:lang w:val="en-US"/>
        </w:rPr>
        <w:t>Non-Paying Party</w:t>
      </w:r>
      <w:r w:rsidRPr="00BE08B2">
        <w:rPr>
          <w:rFonts w:ascii="Times New Roman" w:hAnsi="Times New Roman"/>
          <w:color w:val="000000"/>
          <w:sz w:val="16"/>
          <w:szCs w:val="16"/>
          <w:lang w:val="en-US"/>
        </w:rPr>
        <w:t>”), any other Party to such arbitration shall be entitled to pay any amount that has been requested from, but has not been paid by, the Non-Paying Party in order to ensure that the arbitration procedure may continue.  If any such other Party (“</w:t>
      </w:r>
      <w:r w:rsidRPr="00CA3693">
        <w:rPr>
          <w:rFonts w:ascii="Times New Roman" w:hAnsi="Times New Roman"/>
          <w:b/>
          <w:bCs/>
          <w:color w:val="000000"/>
          <w:sz w:val="16"/>
          <w:szCs w:val="16"/>
          <w:lang w:val="en-US"/>
        </w:rPr>
        <w:t>Paying Party</w:t>
      </w:r>
      <w:r w:rsidRPr="00BE08B2">
        <w:rPr>
          <w:rFonts w:ascii="Times New Roman" w:hAnsi="Times New Roman"/>
          <w:color w:val="000000"/>
          <w:sz w:val="16"/>
          <w:szCs w:val="16"/>
          <w:lang w:val="en-US"/>
        </w:rPr>
        <w:t xml:space="preserve">”) does make any such payment, notwithstanding anything in Clause </w:t>
      </w:r>
      <w:r w:rsidR="00CA3693">
        <w:rPr>
          <w:rFonts w:ascii="Times New Roman" w:hAnsi="Times New Roman"/>
          <w:color w:val="000000"/>
          <w:sz w:val="16"/>
          <w:szCs w:val="16"/>
          <w:lang w:val="en-US"/>
        </w:rPr>
        <w:fldChar w:fldCharType="begin"/>
      </w:r>
      <w:r w:rsidR="00CA3693">
        <w:rPr>
          <w:rFonts w:ascii="Times New Roman" w:hAnsi="Times New Roman"/>
          <w:color w:val="000000"/>
          <w:sz w:val="16"/>
          <w:szCs w:val="16"/>
          <w:lang w:val="en-US"/>
        </w:rPr>
        <w:instrText xml:space="preserve"> REF _Ref146706311 \r \h </w:instrText>
      </w:r>
      <w:r w:rsidR="00CA3693">
        <w:rPr>
          <w:rFonts w:ascii="Times New Roman" w:hAnsi="Times New Roman"/>
          <w:color w:val="000000"/>
          <w:sz w:val="16"/>
          <w:szCs w:val="16"/>
          <w:lang w:val="en-US"/>
        </w:rPr>
      </w:r>
      <w:r w:rsidR="00CA3693">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CA3693">
        <w:rPr>
          <w:rFonts w:ascii="Times New Roman" w:hAnsi="Times New Roman"/>
          <w:color w:val="000000"/>
          <w:sz w:val="16"/>
          <w:szCs w:val="16"/>
          <w:lang w:val="en-US"/>
        </w:rPr>
        <w:fldChar w:fldCharType="end"/>
      </w:r>
      <w:r w:rsidR="00CA3693">
        <w:rPr>
          <w:rFonts w:ascii="Times New Roman" w:hAnsi="Times New Roman"/>
          <w:color w:val="000000"/>
          <w:sz w:val="16"/>
          <w:szCs w:val="16"/>
          <w:lang w:val="en-US"/>
        </w:rPr>
        <w:t>.</w:t>
      </w:r>
      <w:r w:rsidR="00CA3693">
        <w:rPr>
          <w:rFonts w:ascii="Times New Roman" w:hAnsi="Times New Roman"/>
          <w:color w:val="000000"/>
          <w:sz w:val="16"/>
          <w:szCs w:val="16"/>
          <w:lang w:val="en-US"/>
        </w:rPr>
        <w:fldChar w:fldCharType="begin"/>
      </w:r>
      <w:r w:rsidR="00CA3693">
        <w:rPr>
          <w:rFonts w:ascii="Times New Roman" w:hAnsi="Times New Roman"/>
          <w:color w:val="000000"/>
          <w:sz w:val="16"/>
          <w:szCs w:val="16"/>
          <w:lang w:val="en-US"/>
        </w:rPr>
        <w:instrText xml:space="preserve"> REF _Ref146794527 \r \h </w:instrText>
      </w:r>
      <w:r w:rsidR="00CA3693">
        <w:rPr>
          <w:rFonts w:ascii="Times New Roman" w:hAnsi="Times New Roman"/>
          <w:color w:val="000000"/>
          <w:sz w:val="16"/>
          <w:szCs w:val="16"/>
          <w:lang w:val="en-US"/>
        </w:rPr>
      </w:r>
      <w:r w:rsidR="00CA3693">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7</w:t>
      </w:r>
      <w:r w:rsidR="00CA3693">
        <w:rPr>
          <w:rFonts w:ascii="Times New Roman" w:hAnsi="Times New Roman"/>
          <w:color w:val="000000"/>
          <w:sz w:val="16"/>
          <w:szCs w:val="16"/>
          <w:lang w:val="en-US"/>
        </w:rPr>
        <w:fldChar w:fldCharType="end"/>
      </w:r>
      <w:r w:rsidR="00CA3693">
        <w:rPr>
          <w:rFonts w:ascii="Times New Roman" w:hAnsi="Times New Roman"/>
          <w:color w:val="000000"/>
          <w:sz w:val="16"/>
          <w:szCs w:val="16"/>
          <w:lang w:val="en-US"/>
        </w:rPr>
        <w:t>.</w:t>
      </w:r>
      <w:r w:rsidR="00CA3693">
        <w:rPr>
          <w:rFonts w:ascii="Times New Roman" w:hAnsi="Times New Roman"/>
          <w:color w:val="000000"/>
          <w:sz w:val="16"/>
          <w:szCs w:val="16"/>
          <w:lang w:val="en-US"/>
        </w:rPr>
        <w:fldChar w:fldCharType="begin"/>
      </w:r>
      <w:r w:rsidR="00CA3693">
        <w:rPr>
          <w:rFonts w:ascii="Times New Roman" w:hAnsi="Times New Roman"/>
          <w:color w:val="000000"/>
          <w:sz w:val="16"/>
          <w:szCs w:val="16"/>
          <w:lang w:val="en-US"/>
        </w:rPr>
        <w:instrText xml:space="preserve"> REF _Ref146794928 \r \h </w:instrText>
      </w:r>
      <w:r w:rsidR="00CA3693">
        <w:rPr>
          <w:rFonts w:ascii="Times New Roman" w:hAnsi="Times New Roman"/>
          <w:color w:val="000000"/>
          <w:sz w:val="16"/>
          <w:szCs w:val="16"/>
          <w:lang w:val="en-US"/>
        </w:rPr>
      </w:r>
      <w:r w:rsidR="00CA3693">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h)</w:t>
      </w:r>
      <w:r w:rsidR="00CA3693">
        <w:rPr>
          <w:rFonts w:ascii="Times New Roman" w:hAnsi="Times New Roman"/>
          <w:color w:val="000000"/>
          <w:sz w:val="16"/>
          <w:szCs w:val="16"/>
          <w:lang w:val="en-US"/>
        </w:rPr>
        <w:fldChar w:fldCharType="end"/>
      </w:r>
      <w:r w:rsidRPr="00E15980">
        <w:rPr>
          <w:rFonts w:ascii="Times New Roman" w:hAnsi="Times New Roman"/>
          <w:color w:val="000000"/>
          <w:sz w:val="16"/>
          <w:szCs w:val="16"/>
          <w:lang w:val="en-US"/>
        </w:rPr>
        <w:t xml:space="preserve"> </w:t>
      </w:r>
      <w:r w:rsidRPr="00BE08B2">
        <w:rPr>
          <w:rFonts w:ascii="Times New Roman" w:hAnsi="Times New Roman"/>
          <w:color w:val="000000"/>
          <w:sz w:val="16"/>
          <w:szCs w:val="16"/>
          <w:lang w:val="en-US"/>
        </w:rPr>
        <w:t>to the contrary:</w:t>
      </w:r>
    </w:p>
    <w:p w14:paraId="068E1051" w14:textId="77777777" w:rsidR="000B3113" w:rsidRPr="00BE08B2" w:rsidRDefault="000B3113" w:rsidP="003D3D58">
      <w:pPr>
        <w:pStyle w:val="ListParagraph"/>
        <w:numPr>
          <w:ilvl w:val="0"/>
          <w:numId w:val="57"/>
        </w:numPr>
        <w:spacing w:before="120" w:after="120"/>
        <w:ind w:left="782" w:hanging="357"/>
        <w:contextualSpacing w:val="0"/>
        <w:jc w:val="both"/>
        <w:rPr>
          <w:rFonts w:ascii="Times New Roman" w:hAnsi="Times New Roman"/>
          <w:color w:val="000000"/>
          <w:spacing w:val="1"/>
          <w:sz w:val="16"/>
          <w:szCs w:val="16"/>
        </w:rPr>
      </w:pPr>
      <w:r w:rsidRPr="004827EB">
        <w:rPr>
          <w:rFonts w:ascii="Times New Roman" w:hAnsi="Times New Roman"/>
          <w:color w:val="000000"/>
          <w:spacing w:val="1"/>
          <w:sz w:val="16"/>
          <w:szCs w:val="16"/>
        </w:rPr>
        <w:t>each of the Parties agrees that such Paying Party shall be entitled to recover the amount of such payment from the Non-Paying Party immediately after such payment is made and that in the event that the costs are not recovered prior to the final award, the final award (regardless of the Party in whose favour it is made as regards the Dispute itself) shall include an obligation on the Non-Paying Party to pay such amount to the Paying Party; and</w:t>
      </w:r>
    </w:p>
    <w:p w14:paraId="1314A1E2" w14:textId="77777777" w:rsidR="000B3113" w:rsidRPr="00A84434" w:rsidRDefault="000B3113" w:rsidP="003D3D58">
      <w:pPr>
        <w:pStyle w:val="ListParagraph"/>
        <w:numPr>
          <w:ilvl w:val="0"/>
          <w:numId w:val="57"/>
        </w:numPr>
        <w:spacing w:before="120" w:after="120"/>
        <w:ind w:left="782" w:hanging="357"/>
        <w:contextualSpacing w:val="0"/>
        <w:jc w:val="both"/>
        <w:rPr>
          <w:rFonts w:ascii="Times New Roman" w:hAnsi="Times New Roman"/>
          <w:color w:val="000000"/>
          <w:spacing w:val="1"/>
          <w:sz w:val="16"/>
          <w:szCs w:val="16"/>
        </w:rPr>
      </w:pPr>
      <w:r w:rsidRPr="004827EB">
        <w:rPr>
          <w:rFonts w:ascii="Times New Roman" w:hAnsi="Times New Roman"/>
          <w:color w:val="000000"/>
          <w:spacing w:val="1"/>
          <w:sz w:val="16"/>
          <w:szCs w:val="16"/>
        </w:rPr>
        <w:t>Non-Paying Party shall hereby be obliged to pay to the Paying Party on demand an amount equal to the sum that the Paying Party has actually paid, together with any costs and expenses of recovery incurred by the Paying Party.</w:t>
      </w:r>
    </w:p>
    <w:p w14:paraId="19932642" w14:textId="77777777" w:rsidR="000B3113" w:rsidRPr="00BE08B2" w:rsidRDefault="000B3113" w:rsidP="003D3D58">
      <w:pPr>
        <w:pStyle w:val="ListParagraph"/>
        <w:numPr>
          <w:ilvl w:val="0"/>
          <w:numId w:val="53"/>
        </w:numPr>
        <w:spacing w:before="120"/>
        <w:ind w:left="357" w:hanging="357"/>
        <w:contextualSpacing w:val="0"/>
        <w:jc w:val="both"/>
        <w:rPr>
          <w:rFonts w:ascii="Times New Roman" w:hAnsi="Times New Roman"/>
          <w:color w:val="000000"/>
          <w:sz w:val="16"/>
          <w:szCs w:val="16"/>
          <w:lang w:val="en-US"/>
        </w:rPr>
      </w:pPr>
      <w:r w:rsidRPr="00C0373C">
        <w:rPr>
          <w:rFonts w:ascii="Times New Roman" w:hAnsi="Times New Roman"/>
          <w:color w:val="000000"/>
          <w:sz w:val="16"/>
          <w:szCs w:val="16"/>
          <w:lang w:val="en-US"/>
        </w:rPr>
        <w:t>In each case where the Parties agree hereunder to waive any rights of application or appeal to any national courts, they also commit not to cause, encourage, assist or request, directly or indirectly, any third parties, including their Affiliates, any Authorities, or any other parties, to make any such claims on their behalf or in their interest.</w:t>
      </w:r>
    </w:p>
    <w:p w14:paraId="3D2F6C92" w14:textId="303B7BDF" w:rsidR="000B3113" w:rsidRDefault="000B3113" w:rsidP="003D3D58">
      <w:pPr>
        <w:pStyle w:val="ListParagraph"/>
        <w:numPr>
          <w:ilvl w:val="0"/>
          <w:numId w:val="53"/>
        </w:numPr>
        <w:spacing w:before="120"/>
        <w:ind w:left="357" w:hanging="357"/>
        <w:contextualSpacing w:val="0"/>
        <w:jc w:val="both"/>
        <w:rPr>
          <w:rFonts w:ascii="Times New Roman" w:hAnsi="Times New Roman"/>
          <w:color w:val="000000"/>
          <w:sz w:val="16"/>
          <w:szCs w:val="16"/>
          <w:lang w:val="en-US"/>
        </w:rPr>
      </w:pPr>
      <w:r w:rsidRPr="00B5220B">
        <w:rPr>
          <w:rFonts w:ascii="Times New Roman" w:hAnsi="Times New Roman"/>
          <w:color w:val="000000"/>
          <w:sz w:val="16"/>
          <w:szCs w:val="16"/>
          <w:lang w:val="en-US"/>
        </w:rPr>
        <w:t xml:space="preserve">Any reference in this </w:t>
      </w:r>
      <w:r w:rsidRPr="00BE08B2">
        <w:rPr>
          <w:rFonts w:ascii="Times New Roman" w:hAnsi="Times New Roman"/>
          <w:color w:val="000000"/>
          <w:sz w:val="16"/>
          <w:szCs w:val="16"/>
          <w:lang w:val="en-US"/>
        </w:rPr>
        <w:t xml:space="preserve">Article </w:t>
      </w:r>
      <w:r w:rsidR="00CA3693">
        <w:rPr>
          <w:rFonts w:ascii="Times New Roman" w:hAnsi="Times New Roman"/>
          <w:color w:val="000000"/>
          <w:sz w:val="16"/>
          <w:szCs w:val="16"/>
          <w:lang w:val="en-US"/>
        </w:rPr>
        <w:fldChar w:fldCharType="begin"/>
      </w:r>
      <w:r w:rsidR="00CA3693">
        <w:rPr>
          <w:rFonts w:ascii="Times New Roman" w:hAnsi="Times New Roman"/>
          <w:color w:val="000000"/>
          <w:sz w:val="16"/>
          <w:szCs w:val="16"/>
          <w:lang w:val="en-US"/>
        </w:rPr>
        <w:instrText xml:space="preserve"> REF _Ref146706311 \r \h </w:instrText>
      </w:r>
      <w:r w:rsidR="00CA3693">
        <w:rPr>
          <w:rFonts w:ascii="Times New Roman" w:hAnsi="Times New Roman"/>
          <w:color w:val="000000"/>
          <w:sz w:val="16"/>
          <w:szCs w:val="16"/>
          <w:lang w:val="en-US"/>
        </w:rPr>
      </w:r>
      <w:r w:rsidR="00CA3693">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CA3693">
        <w:rPr>
          <w:rFonts w:ascii="Times New Roman" w:hAnsi="Times New Roman"/>
          <w:color w:val="000000"/>
          <w:sz w:val="16"/>
          <w:szCs w:val="16"/>
          <w:lang w:val="en-US"/>
        </w:rPr>
        <w:fldChar w:fldCharType="end"/>
      </w:r>
      <w:r w:rsidR="00CA3693">
        <w:rPr>
          <w:rFonts w:ascii="Times New Roman" w:hAnsi="Times New Roman"/>
          <w:color w:val="000000"/>
          <w:sz w:val="16"/>
          <w:szCs w:val="16"/>
          <w:lang w:val="en-US"/>
        </w:rPr>
        <w:t xml:space="preserve"> </w:t>
      </w:r>
      <w:r w:rsidRPr="00B5220B">
        <w:rPr>
          <w:rFonts w:ascii="Times New Roman" w:hAnsi="Times New Roman"/>
          <w:color w:val="000000"/>
          <w:sz w:val="16"/>
          <w:szCs w:val="16"/>
          <w:lang w:val="en-US"/>
        </w:rPr>
        <w:t>to an “award” shall be construed as broadly as possible and shall be a reference to any act of the arbitral tribunal, including any order, ruling or any other type of act.</w:t>
      </w:r>
    </w:p>
    <w:p w14:paraId="5F64F886" w14:textId="629D31A6" w:rsidR="000B3113" w:rsidRDefault="000B3113" w:rsidP="003D3D58">
      <w:pPr>
        <w:pStyle w:val="ListParagraph"/>
        <w:numPr>
          <w:ilvl w:val="0"/>
          <w:numId w:val="53"/>
        </w:numPr>
        <w:spacing w:before="120"/>
        <w:ind w:left="357" w:hanging="357"/>
        <w:contextualSpacing w:val="0"/>
        <w:jc w:val="both"/>
        <w:rPr>
          <w:rFonts w:ascii="Times New Roman" w:hAnsi="Times New Roman"/>
          <w:color w:val="000000"/>
          <w:sz w:val="16"/>
          <w:szCs w:val="16"/>
        </w:rPr>
      </w:pPr>
      <w:r w:rsidRPr="00892268">
        <w:rPr>
          <w:rFonts w:ascii="Times New Roman" w:hAnsi="Times New Roman"/>
          <w:color w:val="000000"/>
          <w:sz w:val="16"/>
          <w:szCs w:val="16"/>
        </w:rPr>
        <w:t>For the purposes of this Article</w:t>
      </w:r>
      <w:r w:rsidR="00CA3693">
        <w:rPr>
          <w:rFonts w:ascii="Times New Roman" w:hAnsi="Times New Roman"/>
          <w:color w:val="000000"/>
          <w:sz w:val="16"/>
          <w:szCs w:val="16"/>
          <w:lang w:val="en-US"/>
        </w:rPr>
        <w:t xml:space="preserve"> </w:t>
      </w:r>
      <w:r w:rsidR="00CA3693">
        <w:rPr>
          <w:rFonts w:ascii="Times New Roman" w:hAnsi="Times New Roman"/>
          <w:color w:val="000000"/>
          <w:sz w:val="16"/>
          <w:szCs w:val="16"/>
          <w:lang w:val="en-US"/>
        </w:rPr>
        <w:fldChar w:fldCharType="begin"/>
      </w:r>
      <w:r w:rsidR="00CA3693">
        <w:rPr>
          <w:rFonts w:ascii="Times New Roman" w:hAnsi="Times New Roman"/>
          <w:color w:val="000000"/>
          <w:sz w:val="16"/>
          <w:szCs w:val="16"/>
          <w:lang w:val="en-US"/>
        </w:rPr>
        <w:instrText xml:space="preserve"> REF _Ref146706311 \r \h </w:instrText>
      </w:r>
      <w:r w:rsidR="00CA3693">
        <w:rPr>
          <w:rFonts w:ascii="Times New Roman" w:hAnsi="Times New Roman"/>
          <w:color w:val="000000"/>
          <w:sz w:val="16"/>
          <w:szCs w:val="16"/>
          <w:lang w:val="en-US"/>
        </w:rPr>
      </w:r>
      <w:r w:rsidR="00CA3693">
        <w:rPr>
          <w:rFonts w:ascii="Times New Roman" w:hAnsi="Times New Roman"/>
          <w:color w:val="000000"/>
          <w:sz w:val="16"/>
          <w:szCs w:val="16"/>
          <w:lang w:val="en-US"/>
        </w:rPr>
        <w:fldChar w:fldCharType="separate"/>
      </w:r>
      <w:r w:rsidR="006035C3">
        <w:rPr>
          <w:rFonts w:ascii="Times New Roman" w:hAnsi="Times New Roman"/>
          <w:color w:val="000000"/>
          <w:sz w:val="16"/>
          <w:szCs w:val="16"/>
          <w:lang w:val="en-US"/>
        </w:rPr>
        <w:t>III</w:t>
      </w:r>
      <w:r w:rsidR="00CA3693">
        <w:rPr>
          <w:rFonts w:ascii="Times New Roman" w:hAnsi="Times New Roman"/>
          <w:color w:val="000000"/>
          <w:sz w:val="16"/>
          <w:szCs w:val="16"/>
          <w:lang w:val="en-US"/>
        </w:rPr>
        <w:fldChar w:fldCharType="end"/>
      </w:r>
      <w:r w:rsidRPr="00892268">
        <w:rPr>
          <w:rFonts w:ascii="Times New Roman" w:hAnsi="Times New Roman"/>
          <w:color w:val="000000"/>
          <w:sz w:val="16"/>
          <w:szCs w:val="16"/>
        </w:rPr>
        <w:t>, “</w:t>
      </w:r>
      <w:r w:rsidRPr="00892268">
        <w:rPr>
          <w:rFonts w:ascii="Times New Roman" w:hAnsi="Times New Roman"/>
          <w:b/>
          <w:bCs/>
          <w:color w:val="000000"/>
          <w:sz w:val="16"/>
          <w:szCs w:val="16"/>
        </w:rPr>
        <w:t>Restrictive Measures</w:t>
      </w:r>
      <w:r w:rsidRPr="00892268">
        <w:rPr>
          <w:rFonts w:ascii="Times New Roman" w:hAnsi="Times New Roman"/>
          <w:color w:val="000000"/>
          <w:sz w:val="16"/>
          <w:szCs w:val="16"/>
        </w:rPr>
        <w:t xml:space="preserve">” means economic or financial sanctions or trade embargoes, requirements regulations or </w:t>
      </w:r>
      <w:r w:rsidRPr="002C214A">
        <w:rPr>
          <w:rFonts w:ascii="Times New Roman" w:hAnsi="Times New Roman"/>
          <w:color w:val="000000"/>
          <w:sz w:val="16"/>
          <w:szCs w:val="16"/>
          <w:lang w:val="en-US"/>
        </w:rPr>
        <w:t>restrictive</w:t>
      </w:r>
      <w:r w:rsidRPr="00892268">
        <w:rPr>
          <w:rFonts w:ascii="Times New Roman" w:hAnsi="Times New Roman"/>
          <w:color w:val="000000"/>
          <w:sz w:val="16"/>
          <w:szCs w:val="16"/>
        </w:rPr>
        <w:t xml:space="preserve"> measures imposed, administered, enacted or enforced from time to time the United Nations Security Council, by the U.S. government through the Office of Foreign Assets Control of the U.S. Department of the Treasury or the U.S. Department of State, the European Union (or any member state thereof), the United Kingdom, Switzerland or Hong Kong (PRC)</w:t>
      </w:r>
      <w:r>
        <w:rPr>
          <w:rFonts w:ascii="Times New Roman" w:hAnsi="Times New Roman"/>
          <w:color w:val="000000"/>
          <w:sz w:val="16"/>
          <w:szCs w:val="16"/>
        </w:rPr>
        <w:t>.</w:t>
      </w:r>
      <w:r w:rsidRPr="00892268">
        <w:rPr>
          <w:rFonts w:ascii="Times New Roman" w:hAnsi="Times New Roman"/>
          <w:color w:val="000000"/>
          <w:sz w:val="16"/>
          <w:szCs w:val="16"/>
        </w:rPr>
        <w:t xml:space="preserve"> </w:t>
      </w:r>
    </w:p>
    <w:p w14:paraId="46BA8222" w14:textId="77777777" w:rsidR="00E95ACD" w:rsidRPr="002C214A" w:rsidRDefault="00E95ACD" w:rsidP="00E95ACD">
      <w:pPr>
        <w:pStyle w:val="ListParagraph"/>
        <w:spacing w:before="120"/>
        <w:ind w:left="357"/>
        <w:contextualSpacing w:val="0"/>
        <w:jc w:val="both"/>
        <w:rPr>
          <w:rFonts w:ascii="Times New Roman" w:hAnsi="Times New Roman"/>
          <w:color w:val="000000"/>
          <w:sz w:val="16"/>
          <w:szCs w:val="16"/>
        </w:rPr>
      </w:pPr>
    </w:p>
    <w:p w14:paraId="6B3188A1" w14:textId="3F9F2491" w:rsidR="00BF7119" w:rsidRDefault="000B3113" w:rsidP="000B3113">
      <w:pPr>
        <w:jc w:val="both"/>
        <w:rPr>
          <w:rFonts w:ascii="Times New Roman" w:hAnsi="Times New Roman"/>
          <w:color w:val="000000"/>
          <w:sz w:val="16"/>
          <w:szCs w:val="16"/>
        </w:rPr>
      </w:pPr>
      <w:r w:rsidRPr="00975B9F">
        <w:rPr>
          <w:rFonts w:ascii="Times New Roman" w:hAnsi="Times New Roman"/>
          <w:color w:val="000000"/>
          <w:sz w:val="16"/>
          <w:szCs w:val="16"/>
        </w:rPr>
        <w:t xml:space="preserve">Capitalised terms used but not defined </w:t>
      </w:r>
      <w:r>
        <w:rPr>
          <w:rFonts w:ascii="Times New Roman" w:hAnsi="Times New Roman"/>
          <w:color w:val="000000"/>
          <w:sz w:val="16"/>
          <w:szCs w:val="16"/>
        </w:rPr>
        <w:t xml:space="preserve">herein </w:t>
      </w:r>
      <w:r w:rsidRPr="00975B9F">
        <w:rPr>
          <w:rFonts w:ascii="Times New Roman" w:hAnsi="Times New Roman"/>
          <w:color w:val="000000"/>
          <w:sz w:val="16"/>
          <w:szCs w:val="16"/>
        </w:rPr>
        <w:t>have the meanings given to them in</w:t>
      </w:r>
      <w:r>
        <w:rPr>
          <w:rFonts w:ascii="Times New Roman" w:hAnsi="Times New Roman"/>
          <w:color w:val="000000"/>
          <w:sz w:val="16"/>
          <w:szCs w:val="16"/>
        </w:rPr>
        <w:t xml:space="preserve"> the Tender Offer Memorandum. </w:t>
      </w:r>
      <w:r w:rsidR="00BF7119">
        <w:rPr>
          <w:rFonts w:ascii="Times New Roman" w:hAnsi="Times New Roman"/>
          <w:color w:val="000000"/>
          <w:sz w:val="16"/>
          <w:szCs w:val="16"/>
        </w:rPr>
        <w:br w:type="page"/>
      </w:r>
    </w:p>
    <w:p w14:paraId="6653817F" w14:textId="77777777" w:rsidR="00BF7119" w:rsidRDefault="00BF7119" w:rsidP="00BF7119">
      <w:pPr>
        <w:jc w:val="center"/>
        <w:rPr>
          <w:rFonts w:ascii="Times New Roman" w:hAnsi="Times New Roman"/>
          <w:b/>
          <w:bCs/>
          <w:sz w:val="16"/>
          <w:szCs w:val="16"/>
          <w:lang w:val="en-US"/>
        </w:rPr>
      </w:pPr>
      <w:r>
        <w:rPr>
          <w:rFonts w:ascii="Times New Roman" w:hAnsi="Times New Roman"/>
          <w:b/>
          <w:bCs/>
          <w:sz w:val="16"/>
          <w:szCs w:val="16"/>
          <w:lang w:val="en-US"/>
        </w:rPr>
        <w:lastRenderedPageBreak/>
        <w:t>SCHEDULE</w:t>
      </w:r>
    </w:p>
    <w:p w14:paraId="2C9BCC77" w14:textId="27D5B232" w:rsidR="00BF7119" w:rsidRDefault="00BF7119" w:rsidP="00BF7119">
      <w:pPr>
        <w:jc w:val="center"/>
        <w:rPr>
          <w:rFonts w:ascii="Times New Roman" w:hAnsi="Times New Roman"/>
          <w:b/>
          <w:bCs/>
          <w:sz w:val="16"/>
          <w:szCs w:val="16"/>
          <w:lang w:val="en-US"/>
        </w:rPr>
      </w:pPr>
      <w:r>
        <w:rPr>
          <w:rFonts w:ascii="Times New Roman" w:hAnsi="Times New Roman"/>
          <w:b/>
          <w:bCs/>
          <w:sz w:val="16"/>
          <w:szCs w:val="16"/>
          <w:lang w:val="en-US"/>
        </w:rPr>
        <w:t>SELLER’S</w:t>
      </w:r>
      <w:r w:rsidRPr="008434A8">
        <w:rPr>
          <w:rFonts w:ascii="Times New Roman" w:hAnsi="Times New Roman"/>
          <w:b/>
          <w:bCs/>
          <w:sz w:val="16"/>
          <w:szCs w:val="16"/>
          <w:lang w:val="en-US"/>
        </w:rPr>
        <w:t xml:space="preserve"> OTHER ACCOUNT</w:t>
      </w:r>
      <w:r w:rsidRPr="00A93F57">
        <w:rPr>
          <w:rFonts w:ascii="Times New Roman" w:hAnsi="Times New Roman"/>
          <w:b/>
          <w:bCs/>
          <w:sz w:val="16"/>
          <w:szCs w:val="16"/>
          <w:lang w:val="en-US"/>
        </w:rPr>
        <w:t>(</w:t>
      </w:r>
      <w:r>
        <w:rPr>
          <w:rFonts w:ascii="Times New Roman" w:hAnsi="Times New Roman"/>
          <w:b/>
          <w:bCs/>
          <w:sz w:val="16"/>
          <w:szCs w:val="16"/>
          <w:lang w:val="en-US"/>
        </w:rPr>
        <w:t>S</w:t>
      </w:r>
      <w:r w:rsidRPr="00A93F57">
        <w:rPr>
          <w:rFonts w:ascii="Times New Roman" w:hAnsi="Times New Roman"/>
          <w:b/>
          <w:bCs/>
          <w:sz w:val="16"/>
          <w:szCs w:val="16"/>
          <w:lang w:val="en-US"/>
        </w:rPr>
        <w:t>)</w:t>
      </w:r>
    </w:p>
    <w:p w14:paraId="6FFFB736" w14:textId="77777777" w:rsidR="00BF7119" w:rsidRDefault="00BF7119" w:rsidP="00BF7119">
      <w:pPr>
        <w:jc w:val="center"/>
        <w:rPr>
          <w:rFonts w:ascii="Times New Roman" w:hAnsi="Times New Roman"/>
          <w:b/>
          <w:bCs/>
          <w:sz w:val="16"/>
          <w:szCs w:val="16"/>
          <w:lang w:val="en-US"/>
        </w:rPr>
      </w:pPr>
    </w:p>
    <w:p w14:paraId="4024857C" w14:textId="77777777" w:rsidR="00BF7119" w:rsidRPr="0027482C" w:rsidRDefault="00BF7119" w:rsidP="00BF7119">
      <w:pPr>
        <w:jc w:val="center"/>
        <w:rPr>
          <w:rFonts w:ascii="Times New Roman" w:hAnsi="Times New Roman"/>
          <w:b/>
          <w:bCs/>
          <w:sz w:val="16"/>
          <w:szCs w:val="16"/>
          <w:u w:val="single"/>
          <w:lang w:val="en-US"/>
        </w:rPr>
      </w:pPr>
      <w:r w:rsidRPr="00BF612F">
        <w:rPr>
          <w:rFonts w:ascii="Times New Roman" w:hAnsi="Times New Roman"/>
          <w:b/>
          <w:bCs/>
          <w:sz w:val="16"/>
          <w:szCs w:val="16"/>
          <w:u w:val="single"/>
          <w:lang w:val="en-US"/>
        </w:rPr>
        <w:t xml:space="preserve">IF YOU HAVE MORE THAN ONE ACCOUNT THROUGH WHICH THE TENDERED SHARES ARE </w:t>
      </w:r>
      <w:proofErr w:type="gramStart"/>
      <w:r w:rsidRPr="00BF612F">
        <w:rPr>
          <w:rFonts w:ascii="Times New Roman" w:hAnsi="Times New Roman"/>
          <w:b/>
          <w:bCs/>
          <w:sz w:val="16"/>
          <w:szCs w:val="16"/>
          <w:u w:val="single"/>
          <w:lang w:val="en-US"/>
        </w:rPr>
        <w:t>HELD</w:t>
      </w:r>
      <w:proofErr w:type="gramEnd"/>
      <w:r w:rsidRPr="00BF612F">
        <w:rPr>
          <w:rFonts w:ascii="Times New Roman" w:hAnsi="Times New Roman"/>
          <w:b/>
          <w:bCs/>
          <w:sz w:val="16"/>
          <w:szCs w:val="16"/>
          <w:u w:val="single"/>
          <w:lang w:val="en-US"/>
        </w:rPr>
        <w:t xml:space="preserve"> PLEASE </w:t>
      </w:r>
      <w:r>
        <w:rPr>
          <w:rFonts w:ascii="Times New Roman" w:hAnsi="Times New Roman"/>
          <w:b/>
          <w:bCs/>
          <w:sz w:val="16"/>
          <w:szCs w:val="16"/>
          <w:u w:val="single"/>
          <w:lang w:val="en-US"/>
        </w:rPr>
        <w:t>DUPLICATE</w:t>
      </w:r>
      <w:r w:rsidRPr="00BF612F">
        <w:rPr>
          <w:rFonts w:ascii="Times New Roman" w:hAnsi="Times New Roman"/>
          <w:b/>
          <w:bCs/>
          <w:sz w:val="16"/>
          <w:szCs w:val="16"/>
          <w:u w:val="single"/>
          <w:lang w:val="en-US"/>
        </w:rPr>
        <w:t xml:space="preserve"> THE BELOW FORM AS NECESSARY WITHOUT </w:t>
      </w:r>
      <w:r>
        <w:rPr>
          <w:rFonts w:ascii="Times New Roman" w:hAnsi="Times New Roman"/>
          <w:b/>
          <w:bCs/>
          <w:sz w:val="16"/>
          <w:szCs w:val="16"/>
          <w:u w:val="single"/>
          <w:lang w:val="en-US"/>
        </w:rPr>
        <w:t xml:space="preserve">ANY </w:t>
      </w:r>
      <w:r w:rsidRPr="00BF612F">
        <w:rPr>
          <w:rFonts w:ascii="Times New Roman" w:hAnsi="Times New Roman"/>
          <w:b/>
          <w:bCs/>
          <w:sz w:val="16"/>
          <w:szCs w:val="16"/>
          <w:u w:val="single"/>
          <w:lang w:val="en-US"/>
        </w:rPr>
        <w:t>MODIFICATION</w:t>
      </w:r>
      <w:r>
        <w:rPr>
          <w:rFonts w:ascii="Times New Roman" w:hAnsi="Times New Roman"/>
          <w:b/>
          <w:bCs/>
          <w:sz w:val="16"/>
          <w:szCs w:val="16"/>
          <w:u w:val="single"/>
          <w:lang w:val="en-US"/>
        </w:rPr>
        <w:t>S THERETO</w:t>
      </w:r>
      <w:r w:rsidRPr="0027482C">
        <w:rPr>
          <w:rFonts w:ascii="Times New Roman" w:hAnsi="Times New Roman"/>
          <w:b/>
          <w:bCs/>
          <w:sz w:val="16"/>
          <w:szCs w:val="16"/>
          <w:u w:val="single"/>
          <w:lang w:val="en-US"/>
        </w:rPr>
        <w:t xml:space="preserve"> </w:t>
      </w:r>
    </w:p>
    <w:p w14:paraId="5421AB0E" w14:textId="77777777" w:rsidR="00BF7119" w:rsidRDefault="00BF7119" w:rsidP="00BF7119">
      <w:pPr>
        <w:jc w:val="both"/>
        <w:rPr>
          <w:rFonts w:ascii="Times New Roman" w:hAnsi="Times New Roman"/>
          <w:b/>
          <w:bCs/>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326"/>
        <w:gridCol w:w="3327"/>
      </w:tblGrid>
      <w:tr w:rsidR="00BF7119" w:rsidRPr="00DE2311" w14:paraId="0FF93AAB" w14:textId="77777777" w:rsidTr="007C1946">
        <w:tc>
          <w:tcPr>
            <w:tcW w:w="9063" w:type="dxa"/>
            <w:gridSpan w:val="3"/>
            <w:vAlign w:val="bottom"/>
          </w:tcPr>
          <w:p w14:paraId="2AAC1D17" w14:textId="77777777" w:rsidR="00BF7119" w:rsidRDefault="00BF7119" w:rsidP="007C1946">
            <w:pPr>
              <w:jc w:val="center"/>
              <w:rPr>
                <w:rFonts w:ascii="Times New Roman" w:hAnsi="Times New Roman"/>
                <w:b/>
                <w:bCs/>
                <w:sz w:val="16"/>
                <w:szCs w:val="16"/>
                <w:lang w:val="en-US"/>
              </w:rPr>
            </w:pPr>
          </w:p>
          <w:p w14:paraId="27E4CF80" w14:textId="4C21E96D" w:rsidR="00BF7119" w:rsidRPr="00DE2311" w:rsidRDefault="00236C7E" w:rsidP="007C1946">
            <w:pPr>
              <w:jc w:val="center"/>
              <w:rPr>
                <w:rFonts w:ascii="Times New Roman" w:hAnsi="Times New Roman"/>
                <w:b/>
                <w:bCs/>
                <w:sz w:val="16"/>
                <w:szCs w:val="16"/>
                <w:lang w:val="en-US"/>
              </w:rPr>
            </w:pPr>
            <w:r>
              <w:rPr>
                <w:rFonts w:ascii="Times New Roman" w:hAnsi="Times New Roman"/>
                <w:b/>
                <w:bCs/>
                <w:sz w:val="16"/>
                <w:szCs w:val="16"/>
                <w:lang w:val="en-US"/>
              </w:rPr>
              <w:t>O</w:t>
            </w:r>
            <w:r w:rsidRPr="008434A8">
              <w:rPr>
                <w:rFonts w:ascii="Times New Roman" w:hAnsi="Times New Roman"/>
                <w:b/>
                <w:bCs/>
                <w:sz w:val="16"/>
                <w:szCs w:val="16"/>
                <w:lang w:val="en-US"/>
              </w:rPr>
              <w:t xml:space="preserve">ther </w:t>
            </w:r>
            <w:r>
              <w:rPr>
                <w:rFonts w:ascii="Times New Roman" w:hAnsi="Times New Roman"/>
                <w:b/>
                <w:bCs/>
                <w:sz w:val="16"/>
                <w:szCs w:val="16"/>
                <w:lang w:val="en-US"/>
              </w:rPr>
              <w:t>A</w:t>
            </w:r>
            <w:r w:rsidRPr="008434A8">
              <w:rPr>
                <w:rFonts w:ascii="Times New Roman" w:hAnsi="Times New Roman"/>
                <w:b/>
                <w:bCs/>
                <w:sz w:val="16"/>
                <w:szCs w:val="16"/>
                <w:lang w:val="en-US"/>
              </w:rPr>
              <w:t>ccount</w:t>
            </w:r>
            <w:r>
              <w:rPr>
                <w:rFonts w:ascii="Times New Roman" w:hAnsi="Times New Roman"/>
                <w:b/>
                <w:bCs/>
                <w:sz w:val="16"/>
                <w:szCs w:val="16"/>
                <w:lang w:val="en-US"/>
              </w:rPr>
              <w:t xml:space="preserve"> </w:t>
            </w:r>
            <w:r w:rsidR="00A43AB3">
              <w:rPr>
                <w:rFonts w:ascii="Times New Roman" w:hAnsi="Times New Roman"/>
                <w:b/>
                <w:bCs/>
                <w:sz w:val="16"/>
                <w:szCs w:val="16"/>
                <w:lang w:val="en-US"/>
              </w:rPr>
              <w:t xml:space="preserve">in </w:t>
            </w:r>
            <w:r w:rsidR="00BF7119">
              <w:rPr>
                <w:rFonts w:ascii="Times New Roman" w:hAnsi="Times New Roman"/>
                <w:b/>
                <w:bCs/>
                <w:sz w:val="16"/>
                <w:szCs w:val="16"/>
                <w:lang w:val="en-US"/>
              </w:rPr>
              <w:t>which the Tendered Shares are held</w:t>
            </w:r>
          </w:p>
        </w:tc>
      </w:tr>
      <w:tr w:rsidR="00BF7119" w:rsidRPr="008434A8" w14:paraId="3B6D8A7A" w14:textId="77777777" w:rsidTr="007C1946">
        <w:tc>
          <w:tcPr>
            <w:tcW w:w="2410" w:type="dxa"/>
            <w:tcBorders>
              <w:top w:val="single" w:sz="4" w:space="0" w:color="auto"/>
            </w:tcBorders>
          </w:tcPr>
          <w:p w14:paraId="674C6B70" w14:textId="77777777" w:rsidR="00BF7119" w:rsidRPr="008434A8" w:rsidRDefault="00BF7119" w:rsidP="007C1946">
            <w:pPr>
              <w:spacing w:before="120"/>
              <w:rPr>
                <w:rFonts w:ascii="Times New Roman" w:hAnsi="Times New Roman"/>
                <w:sz w:val="16"/>
                <w:szCs w:val="16"/>
                <w:lang w:val="en-US"/>
              </w:rPr>
            </w:pPr>
          </w:p>
        </w:tc>
        <w:tc>
          <w:tcPr>
            <w:tcW w:w="6653" w:type="dxa"/>
            <w:gridSpan w:val="2"/>
            <w:tcBorders>
              <w:top w:val="single" w:sz="4" w:space="0" w:color="auto"/>
              <w:bottom w:val="single" w:sz="4" w:space="0" w:color="auto"/>
            </w:tcBorders>
          </w:tcPr>
          <w:p w14:paraId="79C2A62A" w14:textId="77777777" w:rsidR="00BF7119" w:rsidRPr="008434A8" w:rsidRDefault="00BF7119" w:rsidP="007C1946">
            <w:pPr>
              <w:spacing w:before="120"/>
              <w:jc w:val="center"/>
              <w:rPr>
                <w:rFonts w:ascii="Times New Roman" w:hAnsi="Times New Roman"/>
                <w:b/>
                <w:bCs/>
                <w:sz w:val="16"/>
                <w:szCs w:val="16"/>
                <w:lang w:val="en-US"/>
              </w:rPr>
            </w:pPr>
            <w:r w:rsidRPr="008434A8">
              <w:rPr>
                <w:rFonts w:ascii="Times New Roman" w:hAnsi="Times New Roman"/>
                <w:b/>
                <w:bCs/>
                <w:i/>
                <w:iCs/>
                <w:sz w:val="16"/>
                <w:szCs w:val="16"/>
                <w:lang w:val="en-US"/>
              </w:rPr>
              <w:t>to be completed by the Seller</w:t>
            </w:r>
          </w:p>
        </w:tc>
      </w:tr>
      <w:tr w:rsidR="00BF7119" w14:paraId="7E1F2C63" w14:textId="77777777" w:rsidTr="007C1946">
        <w:tc>
          <w:tcPr>
            <w:tcW w:w="2410" w:type="dxa"/>
            <w:tcBorders>
              <w:top w:val="single" w:sz="4" w:space="0" w:color="auto"/>
            </w:tcBorders>
          </w:tcPr>
          <w:p w14:paraId="74662F7A" w14:textId="37B87115" w:rsidR="00BF7119" w:rsidRPr="001D60A5" w:rsidRDefault="00BC21BF" w:rsidP="007C1946">
            <w:pPr>
              <w:spacing w:before="120"/>
              <w:rPr>
                <w:rFonts w:ascii="Times New Roman" w:hAnsi="Times New Roman"/>
                <w:sz w:val="16"/>
                <w:szCs w:val="16"/>
                <w:lang w:val="ru-RU"/>
              </w:rPr>
            </w:pPr>
            <w:r w:rsidRPr="00BC21BF">
              <w:rPr>
                <w:rFonts w:ascii="Times New Roman" w:hAnsi="Times New Roman"/>
                <w:sz w:val="16"/>
                <w:szCs w:val="16"/>
                <w:lang w:val="en-US"/>
              </w:rPr>
              <w:t xml:space="preserve">Euroclear Participant </w:t>
            </w:r>
            <w:r w:rsidR="00BF7119" w:rsidRPr="008434A8">
              <w:rPr>
                <w:rFonts w:ascii="Times New Roman" w:hAnsi="Times New Roman"/>
                <w:sz w:val="16"/>
                <w:szCs w:val="16"/>
                <w:lang w:val="en-US"/>
              </w:rPr>
              <w:t>Name</w:t>
            </w:r>
            <w:r w:rsidR="00BF7119">
              <w:rPr>
                <w:rFonts w:ascii="Times New Roman" w:hAnsi="Times New Roman"/>
                <w:sz w:val="16"/>
                <w:szCs w:val="16"/>
                <w:lang w:val="ru-RU"/>
              </w:rPr>
              <w:t>:</w:t>
            </w:r>
          </w:p>
        </w:tc>
        <w:tc>
          <w:tcPr>
            <w:tcW w:w="6653" w:type="dxa"/>
            <w:gridSpan w:val="2"/>
            <w:tcBorders>
              <w:top w:val="single" w:sz="4" w:space="0" w:color="auto"/>
              <w:bottom w:val="single" w:sz="4" w:space="0" w:color="auto"/>
            </w:tcBorders>
            <w:vAlign w:val="bottom"/>
          </w:tcPr>
          <w:p w14:paraId="0F384E43" w14:textId="77777777" w:rsidR="00BF7119" w:rsidRDefault="00BF7119" w:rsidP="007C1946">
            <w:pPr>
              <w:spacing w:before="120"/>
              <w:rPr>
                <w:rFonts w:ascii="Times New Roman" w:hAnsi="Times New Roman"/>
                <w:sz w:val="16"/>
                <w:szCs w:val="16"/>
                <w:lang w:val="en-US"/>
              </w:rPr>
            </w:pPr>
          </w:p>
        </w:tc>
      </w:tr>
      <w:tr w:rsidR="00BF7119" w:rsidRPr="00DE2311" w14:paraId="6F5368EE" w14:textId="77777777" w:rsidTr="007C1946">
        <w:tc>
          <w:tcPr>
            <w:tcW w:w="2410" w:type="dxa"/>
          </w:tcPr>
          <w:p w14:paraId="0CF6E02F" w14:textId="1736E073" w:rsidR="00BF7119" w:rsidRPr="001D60A5" w:rsidRDefault="00BC21BF" w:rsidP="007C1946">
            <w:pPr>
              <w:spacing w:before="120"/>
              <w:rPr>
                <w:rFonts w:ascii="Times New Roman" w:hAnsi="Times New Roman"/>
                <w:sz w:val="16"/>
                <w:szCs w:val="16"/>
                <w:lang w:val="ru-RU"/>
              </w:rPr>
            </w:pPr>
            <w:r>
              <w:rPr>
                <w:rFonts w:ascii="Times New Roman" w:hAnsi="Times New Roman"/>
                <w:sz w:val="16"/>
                <w:szCs w:val="16"/>
                <w:lang w:val="en-US"/>
              </w:rPr>
              <w:t>Euroclear Participant</w:t>
            </w:r>
            <w:r w:rsidRPr="008434A8" w:rsidDel="00B63CA2">
              <w:rPr>
                <w:rFonts w:ascii="Times New Roman" w:hAnsi="Times New Roman"/>
                <w:sz w:val="16"/>
                <w:szCs w:val="16"/>
                <w:lang w:val="en-US"/>
              </w:rPr>
              <w:t xml:space="preserve"> </w:t>
            </w:r>
            <w:r>
              <w:rPr>
                <w:rFonts w:ascii="Times New Roman" w:hAnsi="Times New Roman"/>
                <w:sz w:val="16"/>
                <w:szCs w:val="16"/>
                <w:lang w:val="en-US"/>
              </w:rPr>
              <w:t>Account number</w:t>
            </w:r>
            <w:r w:rsidR="00BF7119">
              <w:rPr>
                <w:rFonts w:ascii="Times New Roman" w:hAnsi="Times New Roman"/>
                <w:sz w:val="16"/>
                <w:szCs w:val="16"/>
                <w:lang w:val="ru-RU"/>
              </w:rPr>
              <w:t>:</w:t>
            </w:r>
          </w:p>
        </w:tc>
        <w:tc>
          <w:tcPr>
            <w:tcW w:w="6653" w:type="dxa"/>
            <w:gridSpan w:val="2"/>
            <w:tcBorders>
              <w:top w:val="single" w:sz="4" w:space="0" w:color="auto"/>
              <w:bottom w:val="single" w:sz="4" w:space="0" w:color="auto"/>
            </w:tcBorders>
            <w:vAlign w:val="bottom"/>
          </w:tcPr>
          <w:p w14:paraId="76031542" w14:textId="77777777" w:rsidR="00BF7119" w:rsidRPr="00DE2311" w:rsidRDefault="00BF7119" w:rsidP="007C1946">
            <w:pPr>
              <w:spacing w:before="120"/>
              <w:rPr>
                <w:rFonts w:ascii="Times New Roman" w:hAnsi="Times New Roman"/>
                <w:sz w:val="16"/>
                <w:szCs w:val="16"/>
                <w:lang w:val="ru-RU"/>
              </w:rPr>
            </w:pPr>
          </w:p>
        </w:tc>
      </w:tr>
      <w:tr w:rsidR="00BF7119" w14:paraId="30F25CC9" w14:textId="77777777" w:rsidTr="007C1946">
        <w:tc>
          <w:tcPr>
            <w:tcW w:w="2410" w:type="dxa"/>
          </w:tcPr>
          <w:p w14:paraId="6DED5849" w14:textId="34222316" w:rsidR="00BF7119" w:rsidRPr="007F4AFE" w:rsidRDefault="00BC21BF" w:rsidP="007C1946">
            <w:pPr>
              <w:spacing w:before="120"/>
              <w:rPr>
                <w:rFonts w:ascii="Times New Roman" w:hAnsi="Times New Roman"/>
                <w:sz w:val="16"/>
                <w:szCs w:val="16"/>
                <w:lang w:val="en-US"/>
              </w:rPr>
            </w:pPr>
            <w:r>
              <w:rPr>
                <w:rFonts w:ascii="Times New Roman" w:hAnsi="Times New Roman"/>
                <w:sz w:val="16"/>
                <w:szCs w:val="16"/>
                <w:lang w:val="en-US"/>
              </w:rPr>
              <w:t>Euroclear Participant</w:t>
            </w:r>
            <w:r w:rsidRPr="008434A8" w:rsidDel="00B63CA2">
              <w:rPr>
                <w:rFonts w:ascii="Times New Roman" w:hAnsi="Times New Roman"/>
                <w:sz w:val="16"/>
                <w:szCs w:val="16"/>
                <w:lang w:val="en-US"/>
              </w:rPr>
              <w:t xml:space="preserve"> </w:t>
            </w:r>
            <w:r w:rsidRPr="008434A8">
              <w:rPr>
                <w:rFonts w:ascii="Times New Roman" w:hAnsi="Times New Roman"/>
                <w:sz w:val="16"/>
                <w:szCs w:val="16"/>
                <w:lang w:val="en-US"/>
              </w:rPr>
              <w:t>SWIFT</w:t>
            </w:r>
            <w:r w:rsidRPr="007F4AFE">
              <w:rPr>
                <w:rFonts w:ascii="Times New Roman" w:hAnsi="Times New Roman"/>
                <w:sz w:val="16"/>
                <w:szCs w:val="16"/>
                <w:lang w:val="en-US"/>
              </w:rPr>
              <w:t xml:space="preserve"> (</w:t>
            </w:r>
            <w:r>
              <w:rPr>
                <w:rFonts w:ascii="Times New Roman" w:hAnsi="Times New Roman"/>
                <w:sz w:val="16"/>
                <w:szCs w:val="16"/>
                <w:lang w:val="en-US"/>
              </w:rPr>
              <w:t>if applicable</w:t>
            </w:r>
            <w:r w:rsidRPr="007F4AFE">
              <w:rPr>
                <w:rFonts w:ascii="Times New Roman" w:hAnsi="Times New Roman"/>
                <w:sz w:val="16"/>
                <w:szCs w:val="16"/>
                <w:lang w:val="en-US"/>
              </w:rPr>
              <w:t>):</w:t>
            </w:r>
          </w:p>
        </w:tc>
        <w:tc>
          <w:tcPr>
            <w:tcW w:w="6653" w:type="dxa"/>
            <w:gridSpan w:val="2"/>
            <w:tcBorders>
              <w:top w:val="single" w:sz="4" w:space="0" w:color="auto"/>
              <w:bottom w:val="single" w:sz="4" w:space="0" w:color="auto"/>
            </w:tcBorders>
            <w:vAlign w:val="bottom"/>
          </w:tcPr>
          <w:p w14:paraId="4560E307" w14:textId="77777777" w:rsidR="00BF7119" w:rsidRDefault="00BF7119" w:rsidP="007C1946">
            <w:pPr>
              <w:spacing w:before="120"/>
              <w:rPr>
                <w:rFonts w:ascii="Times New Roman" w:hAnsi="Times New Roman"/>
                <w:sz w:val="16"/>
                <w:szCs w:val="16"/>
                <w:lang w:val="en-US"/>
              </w:rPr>
            </w:pPr>
          </w:p>
        </w:tc>
      </w:tr>
      <w:tr w:rsidR="00BF7119" w14:paraId="42585A21" w14:textId="77777777" w:rsidTr="007C1946">
        <w:trPr>
          <w:trHeight w:val="167"/>
        </w:trPr>
        <w:tc>
          <w:tcPr>
            <w:tcW w:w="2410" w:type="dxa"/>
            <w:vAlign w:val="center"/>
          </w:tcPr>
          <w:p w14:paraId="332B6CCD" w14:textId="77777777" w:rsidR="00BF7119" w:rsidRPr="001D60A5" w:rsidRDefault="00BF7119" w:rsidP="007C1946">
            <w:pPr>
              <w:spacing w:before="120"/>
              <w:rPr>
                <w:rFonts w:ascii="Times New Roman" w:hAnsi="Times New Roman"/>
                <w:sz w:val="16"/>
                <w:szCs w:val="16"/>
                <w:lang w:val="en-US"/>
              </w:rPr>
            </w:pPr>
            <w:r>
              <w:rPr>
                <w:rFonts w:ascii="Times New Roman" w:hAnsi="Times New Roman"/>
                <w:sz w:val="16"/>
                <w:szCs w:val="16"/>
                <w:lang w:val="en-US"/>
              </w:rPr>
              <w:t>N</w:t>
            </w:r>
            <w:r w:rsidRPr="008434A8">
              <w:rPr>
                <w:rFonts w:ascii="Times New Roman" w:hAnsi="Times New Roman"/>
                <w:sz w:val="16"/>
                <w:szCs w:val="16"/>
                <w:lang w:val="en-US"/>
              </w:rPr>
              <w:t>umber of Shares tendered from this account</w:t>
            </w:r>
            <w:r w:rsidRPr="001D60A5">
              <w:rPr>
                <w:rFonts w:ascii="Times New Roman" w:hAnsi="Times New Roman"/>
                <w:sz w:val="16"/>
                <w:szCs w:val="16"/>
                <w:lang w:val="en-US"/>
              </w:rPr>
              <w:t>:</w:t>
            </w:r>
          </w:p>
        </w:tc>
        <w:tc>
          <w:tcPr>
            <w:tcW w:w="6653" w:type="dxa"/>
            <w:gridSpan w:val="2"/>
            <w:tcBorders>
              <w:top w:val="single" w:sz="4" w:space="0" w:color="auto"/>
              <w:bottom w:val="single" w:sz="4" w:space="0" w:color="auto"/>
            </w:tcBorders>
            <w:vAlign w:val="bottom"/>
          </w:tcPr>
          <w:p w14:paraId="23F9D475" w14:textId="77777777" w:rsidR="00BF7119" w:rsidRDefault="00BF7119" w:rsidP="007C1946">
            <w:pPr>
              <w:spacing w:before="120"/>
              <w:rPr>
                <w:rFonts w:ascii="Times New Roman" w:hAnsi="Times New Roman"/>
                <w:sz w:val="16"/>
                <w:szCs w:val="16"/>
                <w:lang w:val="en-US"/>
              </w:rPr>
            </w:pPr>
            <w:r>
              <w:rPr>
                <w:rFonts w:ascii="Times New Roman" w:hAnsi="Times New Roman"/>
                <w:sz w:val="16"/>
                <w:szCs w:val="16"/>
                <w:lang w:val="en-US"/>
              </w:rPr>
              <w:t xml:space="preserve">Up to </w:t>
            </w:r>
          </w:p>
        </w:tc>
      </w:tr>
      <w:tr w:rsidR="00BF7119" w14:paraId="5A442365" w14:textId="77777777" w:rsidTr="007C1946">
        <w:trPr>
          <w:trHeight w:val="405"/>
        </w:trPr>
        <w:tc>
          <w:tcPr>
            <w:tcW w:w="2410" w:type="dxa"/>
            <w:vMerge w:val="restart"/>
            <w:vAlign w:val="center"/>
          </w:tcPr>
          <w:p w14:paraId="528684B8" w14:textId="29336161" w:rsidR="00BF7119" w:rsidRPr="00F45CD6" w:rsidRDefault="00BF7119" w:rsidP="007C1946">
            <w:pPr>
              <w:spacing w:before="120"/>
              <w:rPr>
                <w:rFonts w:ascii="Times New Roman" w:hAnsi="Times New Roman"/>
                <w:i/>
                <w:iCs/>
                <w:sz w:val="16"/>
                <w:szCs w:val="16"/>
                <w:lang w:val="en-US"/>
              </w:rPr>
            </w:pPr>
            <w:r w:rsidRPr="00F45CD6">
              <w:rPr>
                <w:rFonts w:ascii="Times New Roman" w:hAnsi="Times New Roman"/>
                <w:i/>
                <w:iCs/>
                <w:sz w:val="16"/>
                <w:szCs w:val="16"/>
                <w:lang w:val="en-US"/>
              </w:rPr>
              <w:t>Please confirm when Shares tendered from this account or ADRs converted into such Shares were purchased:</w:t>
            </w:r>
          </w:p>
        </w:tc>
        <w:tc>
          <w:tcPr>
            <w:tcW w:w="3326" w:type="dxa"/>
            <w:tcBorders>
              <w:right w:val="single" w:sz="4" w:space="0" w:color="auto"/>
            </w:tcBorders>
            <w:vAlign w:val="center"/>
          </w:tcPr>
          <w:p w14:paraId="0D9E73CB" w14:textId="77777777" w:rsidR="00BF7119" w:rsidRPr="00F45CD6" w:rsidRDefault="00BF7119" w:rsidP="007C1946">
            <w:pPr>
              <w:spacing w:before="120"/>
              <w:jc w:val="center"/>
              <w:rPr>
                <w:rFonts w:ascii="Times New Roman" w:hAnsi="Times New Roman"/>
                <w:sz w:val="16"/>
                <w:szCs w:val="16"/>
                <w:lang w:val="en-US"/>
              </w:rPr>
            </w:pPr>
            <w:r w:rsidRPr="00F45CD6">
              <w:rPr>
                <w:rFonts w:ascii="Times New Roman" w:hAnsi="Times New Roman"/>
                <w:sz w:val="16"/>
                <w:szCs w:val="16"/>
                <w:lang w:val="en-US"/>
              </w:rPr>
              <w:t>Before or on 1 March 2022</w:t>
            </w:r>
          </w:p>
        </w:tc>
        <w:tc>
          <w:tcPr>
            <w:tcW w:w="3327" w:type="dxa"/>
            <w:tcBorders>
              <w:top w:val="single" w:sz="4" w:space="0" w:color="auto"/>
              <w:left w:val="single" w:sz="4" w:space="0" w:color="auto"/>
            </w:tcBorders>
            <w:vAlign w:val="center"/>
          </w:tcPr>
          <w:p w14:paraId="12CCEA45" w14:textId="77777777" w:rsidR="00BF7119" w:rsidRPr="00F45CD6" w:rsidRDefault="00BF7119" w:rsidP="007C1946">
            <w:pPr>
              <w:spacing w:before="120"/>
              <w:jc w:val="center"/>
              <w:rPr>
                <w:rFonts w:ascii="Times New Roman" w:hAnsi="Times New Roman"/>
                <w:sz w:val="16"/>
                <w:szCs w:val="16"/>
                <w:lang w:val="en-US"/>
              </w:rPr>
            </w:pPr>
            <w:r w:rsidRPr="00F45CD6">
              <w:rPr>
                <w:rFonts w:ascii="Times New Roman" w:hAnsi="Times New Roman"/>
                <w:sz w:val="16"/>
                <w:szCs w:val="16"/>
                <w:lang w:val="en-US"/>
              </w:rPr>
              <w:t>After 1 March 2022</w:t>
            </w:r>
          </w:p>
        </w:tc>
      </w:tr>
      <w:tr w:rsidR="00BF7119" w14:paraId="776F27B9" w14:textId="77777777" w:rsidTr="007C1946">
        <w:trPr>
          <w:trHeight w:val="237"/>
        </w:trPr>
        <w:tc>
          <w:tcPr>
            <w:tcW w:w="2410" w:type="dxa"/>
            <w:vMerge/>
            <w:tcBorders>
              <w:bottom w:val="single" w:sz="4" w:space="0" w:color="auto"/>
            </w:tcBorders>
            <w:vAlign w:val="center"/>
          </w:tcPr>
          <w:p w14:paraId="030EBABA" w14:textId="77777777" w:rsidR="00BF7119" w:rsidRPr="00F45CD6" w:rsidRDefault="00BF7119" w:rsidP="007C1946">
            <w:pPr>
              <w:spacing w:before="120"/>
              <w:rPr>
                <w:rFonts w:ascii="Times New Roman" w:hAnsi="Times New Roman"/>
                <w:i/>
                <w:iCs/>
                <w:sz w:val="16"/>
                <w:szCs w:val="16"/>
                <w:lang w:val="en-US"/>
              </w:rPr>
            </w:pPr>
          </w:p>
        </w:tc>
        <w:tc>
          <w:tcPr>
            <w:tcW w:w="3326" w:type="dxa"/>
            <w:tcBorders>
              <w:right w:val="single" w:sz="4" w:space="0" w:color="auto"/>
            </w:tcBorders>
            <w:vAlign w:val="center"/>
          </w:tcPr>
          <w:p w14:paraId="671E2DA9" w14:textId="77777777" w:rsidR="00BF7119" w:rsidRPr="00F45CD6" w:rsidRDefault="00BF7119" w:rsidP="007C1946">
            <w:pPr>
              <w:spacing w:before="120"/>
              <w:jc w:val="center"/>
              <w:rPr>
                <w:rFonts w:ascii="Times New Roman" w:hAnsi="Times New Roman"/>
                <w:sz w:val="16"/>
                <w:szCs w:val="16"/>
                <w:lang w:val="en-US"/>
              </w:rPr>
            </w:pPr>
            <w:r w:rsidRPr="00F45CD6">
              <w:rPr>
                <w:rFonts w:ascii="Times New Roman" w:hAnsi="Times New Roman"/>
                <w:sz w:val="22"/>
                <w:szCs w:val="22"/>
                <w:lang w:val="en-US"/>
              </w:rPr>
              <w:sym w:font="Wingdings" w:char="F0A8"/>
            </w:r>
          </w:p>
        </w:tc>
        <w:tc>
          <w:tcPr>
            <w:tcW w:w="3327" w:type="dxa"/>
            <w:tcBorders>
              <w:left w:val="single" w:sz="4" w:space="0" w:color="auto"/>
              <w:bottom w:val="single" w:sz="4" w:space="0" w:color="auto"/>
            </w:tcBorders>
            <w:vAlign w:val="center"/>
          </w:tcPr>
          <w:p w14:paraId="0BCAA02A" w14:textId="332B9597" w:rsidR="00BF7119" w:rsidRPr="00F45CD6" w:rsidRDefault="00BF7119" w:rsidP="007C1946">
            <w:pPr>
              <w:spacing w:before="120"/>
              <w:jc w:val="center"/>
              <w:rPr>
                <w:rFonts w:ascii="Times New Roman" w:hAnsi="Times New Roman"/>
                <w:sz w:val="16"/>
                <w:szCs w:val="16"/>
                <w:lang w:val="en-US"/>
              </w:rPr>
            </w:pPr>
            <w:r w:rsidRPr="00F45CD6">
              <w:rPr>
                <w:rFonts w:ascii="Times New Roman" w:hAnsi="Times New Roman"/>
                <w:sz w:val="22"/>
                <w:szCs w:val="22"/>
                <w:lang w:val="en-US"/>
              </w:rPr>
              <w:sym w:font="Wingdings" w:char="F0A8"/>
            </w:r>
          </w:p>
        </w:tc>
      </w:tr>
      <w:tr w:rsidR="00BF7119" w:rsidRPr="008434A8" w14:paraId="2C1B0D6C" w14:textId="77777777" w:rsidTr="007C1946">
        <w:trPr>
          <w:trHeight w:val="167"/>
        </w:trPr>
        <w:tc>
          <w:tcPr>
            <w:tcW w:w="2410" w:type="dxa"/>
            <w:tcBorders>
              <w:top w:val="single" w:sz="4" w:space="0" w:color="auto"/>
              <w:bottom w:val="single" w:sz="4" w:space="0" w:color="auto"/>
            </w:tcBorders>
            <w:vAlign w:val="center"/>
          </w:tcPr>
          <w:p w14:paraId="7E53D472" w14:textId="77777777" w:rsidR="00BF7119" w:rsidRPr="008434A8" w:rsidRDefault="00BF7119" w:rsidP="007C1946">
            <w:pPr>
              <w:spacing w:before="120"/>
              <w:rPr>
                <w:rFonts w:ascii="Times New Roman" w:hAnsi="Times New Roman"/>
                <w:sz w:val="16"/>
                <w:szCs w:val="16"/>
                <w:lang w:val="en-US"/>
              </w:rPr>
            </w:pPr>
          </w:p>
        </w:tc>
        <w:tc>
          <w:tcPr>
            <w:tcW w:w="6653" w:type="dxa"/>
            <w:gridSpan w:val="2"/>
            <w:tcBorders>
              <w:top w:val="single" w:sz="4" w:space="0" w:color="auto"/>
              <w:bottom w:val="single" w:sz="4" w:space="0" w:color="auto"/>
            </w:tcBorders>
          </w:tcPr>
          <w:p w14:paraId="710A1D83" w14:textId="77777777" w:rsidR="00BF7119" w:rsidRPr="008434A8" w:rsidRDefault="00BF7119" w:rsidP="007C1946">
            <w:pPr>
              <w:spacing w:before="120"/>
              <w:jc w:val="center"/>
              <w:rPr>
                <w:rFonts w:ascii="Times New Roman" w:hAnsi="Times New Roman"/>
                <w:b/>
                <w:bCs/>
                <w:sz w:val="16"/>
                <w:szCs w:val="16"/>
                <w:lang w:val="en-US"/>
              </w:rPr>
            </w:pPr>
            <w:r w:rsidRPr="008434A8">
              <w:rPr>
                <w:rFonts w:ascii="Times New Roman" w:hAnsi="Times New Roman"/>
                <w:b/>
                <w:bCs/>
                <w:i/>
                <w:iCs/>
                <w:sz w:val="16"/>
                <w:szCs w:val="16"/>
                <w:lang w:val="en-US"/>
              </w:rPr>
              <w:t>to be completed by the Purchaser</w:t>
            </w:r>
          </w:p>
        </w:tc>
      </w:tr>
      <w:tr w:rsidR="00BF7119" w:rsidRPr="00A049E9" w14:paraId="16E043F9" w14:textId="77777777" w:rsidTr="007C1946">
        <w:trPr>
          <w:trHeight w:val="167"/>
        </w:trPr>
        <w:tc>
          <w:tcPr>
            <w:tcW w:w="2410" w:type="dxa"/>
            <w:tcBorders>
              <w:top w:val="single" w:sz="4" w:space="0" w:color="auto"/>
            </w:tcBorders>
            <w:vAlign w:val="center"/>
          </w:tcPr>
          <w:p w14:paraId="24DEB231" w14:textId="77777777" w:rsidR="00BF7119" w:rsidRPr="001D60A5" w:rsidRDefault="00BF7119" w:rsidP="007C1946">
            <w:pPr>
              <w:spacing w:before="120"/>
              <w:rPr>
                <w:rFonts w:ascii="Times New Roman" w:hAnsi="Times New Roman"/>
                <w:sz w:val="16"/>
                <w:szCs w:val="16"/>
                <w:lang w:val="en-US"/>
              </w:rPr>
            </w:pPr>
            <w:r>
              <w:rPr>
                <w:rFonts w:ascii="Times New Roman" w:hAnsi="Times New Roman"/>
                <w:sz w:val="16"/>
                <w:szCs w:val="16"/>
                <w:lang w:val="en-US"/>
              </w:rPr>
              <w:t>Number of Shares accepted by the Purchaser from this account</w:t>
            </w:r>
            <w:r w:rsidRPr="001D60A5">
              <w:rPr>
                <w:rFonts w:ascii="Times New Roman" w:hAnsi="Times New Roman"/>
                <w:sz w:val="16"/>
                <w:szCs w:val="16"/>
                <w:lang w:val="en-US"/>
              </w:rPr>
              <w:t>:</w:t>
            </w:r>
          </w:p>
        </w:tc>
        <w:tc>
          <w:tcPr>
            <w:tcW w:w="6653" w:type="dxa"/>
            <w:gridSpan w:val="2"/>
            <w:tcBorders>
              <w:top w:val="single" w:sz="4" w:space="0" w:color="auto"/>
              <w:bottom w:val="single" w:sz="4" w:space="0" w:color="auto"/>
            </w:tcBorders>
            <w:vAlign w:val="bottom"/>
          </w:tcPr>
          <w:p w14:paraId="0E66BFFF" w14:textId="77777777" w:rsidR="00BF7119" w:rsidRPr="00A049E9" w:rsidRDefault="00BF7119" w:rsidP="007C1946">
            <w:pPr>
              <w:spacing w:before="120"/>
              <w:rPr>
                <w:rFonts w:ascii="Times New Roman" w:hAnsi="Times New Roman"/>
                <w:sz w:val="16"/>
                <w:szCs w:val="16"/>
                <w:lang w:val="en-US"/>
              </w:rPr>
            </w:pPr>
          </w:p>
        </w:tc>
      </w:tr>
    </w:tbl>
    <w:p w14:paraId="349C72FC" w14:textId="77777777" w:rsidR="00BF7119" w:rsidRDefault="00BF7119" w:rsidP="00BF7119">
      <w:pPr>
        <w:rPr>
          <w:rFonts w:ascii="Times New Roman" w:hAnsi="Times New Roman"/>
          <w:b/>
          <w:bCs/>
          <w:color w:val="000000"/>
          <w:sz w:val="16"/>
          <w:szCs w:val="16"/>
        </w:rPr>
      </w:pPr>
      <w:r>
        <w:rPr>
          <w:rFonts w:ascii="Times New Roman" w:hAnsi="Times New Roman"/>
          <w:b/>
          <w:bCs/>
          <w:color w:val="000000"/>
          <w:sz w:val="16"/>
          <w:szCs w:val="16"/>
        </w:rPr>
        <w:br w:type="page"/>
      </w:r>
    </w:p>
    <w:p w14:paraId="70F40AFB" w14:textId="11B43EF0" w:rsidR="00BF7119" w:rsidRDefault="00BF7119" w:rsidP="00BF7119">
      <w:pPr>
        <w:jc w:val="both"/>
        <w:rPr>
          <w:rFonts w:ascii="Times New Roman" w:hAnsi="Times New Roman"/>
          <w:b/>
          <w:bCs/>
          <w:color w:val="000000"/>
          <w:sz w:val="16"/>
          <w:szCs w:val="16"/>
        </w:rPr>
      </w:pPr>
      <w:r w:rsidRPr="00913D6B">
        <w:rPr>
          <w:rFonts w:ascii="Times New Roman" w:hAnsi="Times New Roman"/>
          <w:b/>
          <w:bCs/>
          <w:color w:val="000000"/>
          <w:sz w:val="16"/>
          <w:szCs w:val="16"/>
        </w:rPr>
        <w:lastRenderedPageBreak/>
        <w:t>THE SELLER</w:t>
      </w:r>
    </w:p>
    <w:p w14:paraId="5D562C6D" w14:textId="77777777" w:rsidR="00BF7119" w:rsidRPr="00C77158" w:rsidRDefault="00BF7119" w:rsidP="00BF7119">
      <w:pPr>
        <w:jc w:val="both"/>
        <w:rPr>
          <w:rFonts w:ascii="Times New Roman" w:hAnsi="Times New Roman"/>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5"/>
      </w:tblGrid>
      <w:tr w:rsidR="00BF7119" w14:paraId="071C6105" w14:textId="77777777" w:rsidTr="007C1946">
        <w:tc>
          <w:tcPr>
            <w:tcW w:w="1838" w:type="dxa"/>
            <w:vAlign w:val="bottom"/>
          </w:tcPr>
          <w:p w14:paraId="4DF34B81" w14:textId="77777777" w:rsidR="00BF7119" w:rsidRDefault="00BF7119" w:rsidP="007C1946">
            <w:pPr>
              <w:jc w:val="right"/>
              <w:rPr>
                <w:rFonts w:ascii="Times New Roman" w:hAnsi="Times New Roman"/>
                <w:sz w:val="16"/>
                <w:szCs w:val="16"/>
                <w:lang w:val="en-US"/>
              </w:rPr>
            </w:pPr>
            <w:r w:rsidRPr="00C77158">
              <w:rPr>
                <w:rFonts w:ascii="Times New Roman" w:hAnsi="Times New Roman"/>
                <w:sz w:val="16"/>
                <w:szCs w:val="16"/>
                <w:lang w:val="en-US"/>
              </w:rPr>
              <w:t>Signature</w:t>
            </w:r>
            <w:r>
              <w:rPr>
                <w:rFonts w:ascii="Times New Roman" w:hAnsi="Times New Roman"/>
                <w:sz w:val="16"/>
                <w:szCs w:val="16"/>
                <w:lang w:val="en-US"/>
              </w:rPr>
              <w:t>:</w:t>
            </w:r>
          </w:p>
        </w:tc>
        <w:tc>
          <w:tcPr>
            <w:tcW w:w="7225" w:type="dxa"/>
            <w:tcBorders>
              <w:bottom w:val="single" w:sz="4" w:space="0" w:color="auto"/>
            </w:tcBorders>
          </w:tcPr>
          <w:p w14:paraId="09A48203" w14:textId="77777777" w:rsidR="00BF7119" w:rsidRDefault="00BF7119" w:rsidP="007C1946">
            <w:pPr>
              <w:spacing w:before="120"/>
              <w:rPr>
                <w:rFonts w:ascii="Times New Roman" w:hAnsi="Times New Roman"/>
                <w:sz w:val="16"/>
                <w:szCs w:val="16"/>
                <w:lang w:val="en-US"/>
              </w:rPr>
            </w:pPr>
          </w:p>
        </w:tc>
      </w:tr>
      <w:tr w:rsidR="00BF7119" w14:paraId="1C7947A7" w14:textId="77777777" w:rsidTr="007C1946">
        <w:tc>
          <w:tcPr>
            <w:tcW w:w="1838" w:type="dxa"/>
            <w:vAlign w:val="bottom"/>
          </w:tcPr>
          <w:p w14:paraId="66C2AB92" w14:textId="77777777" w:rsidR="00BF7119" w:rsidRDefault="00BF7119" w:rsidP="007C1946">
            <w:pPr>
              <w:jc w:val="right"/>
              <w:rPr>
                <w:rFonts w:ascii="Times New Roman" w:hAnsi="Times New Roman"/>
                <w:sz w:val="16"/>
                <w:szCs w:val="16"/>
                <w:lang w:val="en-US"/>
              </w:rPr>
            </w:pPr>
          </w:p>
        </w:tc>
        <w:tc>
          <w:tcPr>
            <w:tcW w:w="7225" w:type="dxa"/>
            <w:tcBorders>
              <w:top w:val="single" w:sz="4" w:space="0" w:color="auto"/>
            </w:tcBorders>
          </w:tcPr>
          <w:p w14:paraId="553CE711" w14:textId="77777777" w:rsidR="00BF7119" w:rsidRPr="008E63FC" w:rsidRDefault="00BF7119" w:rsidP="007C1946">
            <w:pPr>
              <w:jc w:val="center"/>
              <w:rPr>
                <w:rFonts w:ascii="Times New Roman" w:hAnsi="Times New Roman"/>
                <w:sz w:val="12"/>
                <w:szCs w:val="12"/>
                <w:lang w:val="en-US"/>
              </w:rPr>
            </w:pPr>
          </w:p>
        </w:tc>
      </w:tr>
      <w:tr w:rsidR="00BF7119" w14:paraId="05DFC756" w14:textId="77777777" w:rsidTr="007C1946">
        <w:tc>
          <w:tcPr>
            <w:tcW w:w="1838" w:type="dxa"/>
            <w:vAlign w:val="bottom"/>
          </w:tcPr>
          <w:p w14:paraId="73BE884A" w14:textId="77777777" w:rsidR="00BF7119" w:rsidRPr="00C77158" w:rsidRDefault="00BF7119" w:rsidP="007C1946">
            <w:pPr>
              <w:jc w:val="right"/>
              <w:rPr>
                <w:rFonts w:ascii="Times New Roman" w:hAnsi="Times New Roman"/>
                <w:sz w:val="16"/>
                <w:szCs w:val="16"/>
                <w:lang w:val="en-US"/>
              </w:rPr>
            </w:pPr>
            <w:r>
              <w:rPr>
                <w:rFonts w:ascii="Times New Roman" w:hAnsi="Times New Roman"/>
                <w:sz w:val="16"/>
                <w:szCs w:val="16"/>
                <w:lang w:val="en-US"/>
              </w:rPr>
              <w:t>Name:</w:t>
            </w:r>
          </w:p>
        </w:tc>
        <w:tc>
          <w:tcPr>
            <w:tcW w:w="7225" w:type="dxa"/>
            <w:tcBorders>
              <w:bottom w:val="single" w:sz="4" w:space="0" w:color="auto"/>
            </w:tcBorders>
          </w:tcPr>
          <w:p w14:paraId="6F7F68AE" w14:textId="77777777" w:rsidR="00BF7119" w:rsidRDefault="00BF7119" w:rsidP="007C1946">
            <w:pPr>
              <w:spacing w:before="120"/>
              <w:rPr>
                <w:rFonts w:ascii="Times New Roman" w:hAnsi="Times New Roman"/>
                <w:sz w:val="16"/>
                <w:szCs w:val="16"/>
                <w:lang w:val="en-US"/>
              </w:rPr>
            </w:pPr>
          </w:p>
        </w:tc>
      </w:tr>
      <w:tr w:rsidR="00BF7119" w14:paraId="228EAF4B" w14:textId="77777777" w:rsidTr="007C1946">
        <w:tc>
          <w:tcPr>
            <w:tcW w:w="1838" w:type="dxa"/>
            <w:vAlign w:val="bottom"/>
          </w:tcPr>
          <w:p w14:paraId="74EEE5E9" w14:textId="77777777" w:rsidR="00BF7119" w:rsidRPr="00C77158" w:rsidRDefault="00BF7119" w:rsidP="007C1946">
            <w:pPr>
              <w:jc w:val="right"/>
              <w:rPr>
                <w:rFonts w:ascii="Times New Roman" w:hAnsi="Times New Roman"/>
                <w:sz w:val="16"/>
                <w:szCs w:val="16"/>
                <w:lang w:val="en-US"/>
              </w:rPr>
            </w:pPr>
          </w:p>
        </w:tc>
        <w:tc>
          <w:tcPr>
            <w:tcW w:w="7225" w:type="dxa"/>
            <w:tcBorders>
              <w:top w:val="single" w:sz="4" w:space="0" w:color="auto"/>
            </w:tcBorders>
          </w:tcPr>
          <w:p w14:paraId="0BF71A47" w14:textId="77777777" w:rsidR="00BF7119" w:rsidRPr="00A902A9" w:rsidRDefault="00BF7119" w:rsidP="007C1946">
            <w:pPr>
              <w:jc w:val="center"/>
              <w:rPr>
                <w:rFonts w:ascii="Times New Roman" w:hAnsi="Times New Roman"/>
                <w:i/>
                <w:iCs/>
                <w:sz w:val="12"/>
                <w:szCs w:val="12"/>
                <w:lang w:val="en-US"/>
              </w:rPr>
            </w:pPr>
            <w:r w:rsidRPr="00A902A9">
              <w:rPr>
                <w:rFonts w:ascii="Times New Roman" w:hAnsi="Times New Roman"/>
                <w:i/>
                <w:iCs/>
                <w:sz w:val="12"/>
                <w:szCs w:val="12"/>
                <w:lang w:val="en-US"/>
              </w:rPr>
              <w:t>Name in full of</w:t>
            </w:r>
            <w:r w:rsidRPr="002F209A">
              <w:rPr>
                <w:rFonts w:ascii="Times New Roman" w:hAnsi="Times New Roman"/>
                <w:i/>
                <w:iCs/>
                <w:sz w:val="12"/>
                <w:szCs w:val="12"/>
                <w:lang w:val="en-US"/>
              </w:rPr>
              <w:t xml:space="preserve"> </w:t>
            </w:r>
            <w:r>
              <w:rPr>
                <w:rFonts w:ascii="Times New Roman" w:hAnsi="Times New Roman"/>
                <w:i/>
                <w:iCs/>
                <w:sz w:val="12"/>
                <w:szCs w:val="12"/>
                <w:lang w:val="en-US"/>
              </w:rPr>
              <w:t>the</w:t>
            </w:r>
            <w:r w:rsidRPr="00A902A9">
              <w:rPr>
                <w:rFonts w:ascii="Times New Roman" w:hAnsi="Times New Roman"/>
                <w:i/>
                <w:iCs/>
                <w:sz w:val="12"/>
                <w:szCs w:val="12"/>
                <w:lang w:val="en-US"/>
              </w:rPr>
              <w:t xml:space="preserve"> Seller or authorized representative acting on behalf of the Seller on the basis of a power of attorney</w:t>
            </w:r>
          </w:p>
          <w:p w14:paraId="21B7C85F" w14:textId="77777777" w:rsidR="00BF7119" w:rsidRDefault="00BF7119" w:rsidP="007C1946">
            <w:pPr>
              <w:jc w:val="both"/>
              <w:rPr>
                <w:rFonts w:ascii="Times New Roman" w:hAnsi="Times New Roman"/>
                <w:sz w:val="16"/>
                <w:szCs w:val="16"/>
                <w:lang w:val="en-US"/>
              </w:rPr>
            </w:pPr>
          </w:p>
        </w:tc>
      </w:tr>
      <w:tr w:rsidR="00BF7119" w14:paraId="0CF04A9B" w14:textId="77777777" w:rsidTr="007C1946">
        <w:tc>
          <w:tcPr>
            <w:tcW w:w="1838" w:type="dxa"/>
            <w:vAlign w:val="bottom"/>
          </w:tcPr>
          <w:p w14:paraId="56E78E5C" w14:textId="77777777" w:rsidR="00BF7119" w:rsidRDefault="00BF7119" w:rsidP="007C1946">
            <w:pPr>
              <w:jc w:val="right"/>
              <w:rPr>
                <w:rFonts w:ascii="Times New Roman" w:hAnsi="Times New Roman"/>
                <w:sz w:val="16"/>
                <w:szCs w:val="16"/>
                <w:lang w:val="en-US"/>
              </w:rPr>
            </w:pPr>
            <w:r w:rsidRPr="00C77158">
              <w:rPr>
                <w:rFonts w:ascii="Times New Roman" w:hAnsi="Times New Roman"/>
                <w:sz w:val="16"/>
                <w:szCs w:val="16"/>
                <w:lang w:val="en-US"/>
              </w:rPr>
              <w:t>Acting on the basis of</w:t>
            </w:r>
            <w:r>
              <w:rPr>
                <w:rFonts w:ascii="Times New Roman" w:hAnsi="Times New Roman"/>
                <w:sz w:val="16"/>
                <w:szCs w:val="16"/>
                <w:lang w:val="en-US"/>
              </w:rPr>
              <w:t>:</w:t>
            </w:r>
          </w:p>
        </w:tc>
        <w:tc>
          <w:tcPr>
            <w:tcW w:w="7225" w:type="dxa"/>
            <w:tcBorders>
              <w:bottom w:val="single" w:sz="4" w:space="0" w:color="auto"/>
            </w:tcBorders>
          </w:tcPr>
          <w:p w14:paraId="0C4D4F85" w14:textId="77777777" w:rsidR="00BF7119" w:rsidRDefault="00BF7119" w:rsidP="007C1946">
            <w:pPr>
              <w:spacing w:before="120"/>
              <w:rPr>
                <w:rFonts w:ascii="Times New Roman" w:hAnsi="Times New Roman"/>
                <w:sz w:val="16"/>
                <w:szCs w:val="16"/>
                <w:lang w:val="en-US"/>
              </w:rPr>
            </w:pPr>
          </w:p>
        </w:tc>
      </w:tr>
      <w:tr w:rsidR="00BF7119" w14:paraId="6417AB1D" w14:textId="77777777" w:rsidTr="007C1946">
        <w:tc>
          <w:tcPr>
            <w:tcW w:w="1838" w:type="dxa"/>
            <w:vAlign w:val="bottom"/>
          </w:tcPr>
          <w:p w14:paraId="796AD301" w14:textId="77777777" w:rsidR="00BF7119" w:rsidRDefault="00BF7119" w:rsidP="007C1946">
            <w:pPr>
              <w:jc w:val="right"/>
              <w:rPr>
                <w:rFonts w:ascii="Times New Roman" w:hAnsi="Times New Roman"/>
                <w:sz w:val="16"/>
                <w:szCs w:val="16"/>
                <w:lang w:val="en-US"/>
              </w:rPr>
            </w:pPr>
          </w:p>
        </w:tc>
        <w:tc>
          <w:tcPr>
            <w:tcW w:w="7225" w:type="dxa"/>
            <w:tcBorders>
              <w:top w:val="single" w:sz="4" w:space="0" w:color="auto"/>
            </w:tcBorders>
          </w:tcPr>
          <w:p w14:paraId="122DBE22" w14:textId="77777777" w:rsidR="00BF7119" w:rsidRDefault="00BF7119" w:rsidP="007C1946">
            <w:pPr>
              <w:jc w:val="center"/>
              <w:rPr>
                <w:rFonts w:ascii="Times New Roman" w:hAnsi="Times New Roman"/>
                <w:sz w:val="12"/>
                <w:szCs w:val="12"/>
                <w:lang w:val="en-US"/>
              </w:rPr>
            </w:pPr>
            <w:r w:rsidRPr="00A902A9">
              <w:rPr>
                <w:rFonts w:ascii="Times New Roman" w:hAnsi="Times New Roman"/>
                <w:i/>
                <w:iCs/>
                <w:sz w:val="12"/>
                <w:szCs w:val="12"/>
                <w:lang w:val="en-US"/>
              </w:rPr>
              <w:t>Type, number and date of issue of document confirming the authority of the authorized representative acting on behalf of the Seller</w:t>
            </w:r>
          </w:p>
          <w:p w14:paraId="7FE3E00F" w14:textId="77777777" w:rsidR="00BF7119" w:rsidRDefault="00BF7119" w:rsidP="007C1946">
            <w:pPr>
              <w:jc w:val="center"/>
              <w:rPr>
                <w:rFonts w:ascii="Times New Roman" w:hAnsi="Times New Roman"/>
                <w:sz w:val="16"/>
                <w:szCs w:val="16"/>
                <w:lang w:val="en-US"/>
              </w:rPr>
            </w:pPr>
          </w:p>
        </w:tc>
      </w:tr>
      <w:tr w:rsidR="00BF7119" w14:paraId="229EC109" w14:textId="77777777" w:rsidTr="007C1946">
        <w:tc>
          <w:tcPr>
            <w:tcW w:w="1838" w:type="dxa"/>
            <w:vAlign w:val="bottom"/>
          </w:tcPr>
          <w:p w14:paraId="7B0C678D" w14:textId="77777777" w:rsidR="00BF7119" w:rsidRDefault="00BF7119" w:rsidP="007C1946">
            <w:pPr>
              <w:jc w:val="right"/>
              <w:rPr>
                <w:rFonts w:ascii="Times New Roman" w:hAnsi="Times New Roman"/>
                <w:sz w:val="16"/>
                <w:szCs w:val="16"/>
                <w:lang w:val="en-US"/>
              </w:rPr>
            </w:pPr>
            <w:r>
              <w:rPr>
                <w:rFonts w:ascii="Times New Roman" w:hAnsi="Times New Roman"/>
                <w:sz w:val="16"/>
                <w:szCs w:val="16"/>
                <w:lang w:val="en-US"/>
              </w:rPr>
              <w:t xml:space="preserve">Date of the offer: </w:t>
            </w:r>
          </w:p>
        </w:tc>
        <w:tc>
          <w:tcPr>
            <w:tcW w:w="7225" w:type="dxa"/>
            <w:tcBorders>
              <w:bottom w:val="single" w:sz="4" w:space="0" w:color="auto"/>
            </w:tcBorders>
          </w:tcPr>
          <w:p w14:paraId="25ED7B45" w14:textId="77777777" w:rsidR="00BF7119" w:rsidRDefault="00BF7119" w:rsidP="007C1946">
            <w:pPr>
              <w:spacing w:before="120"/>
              <w:rPr>
                <w:rFonts w:ascii="Times New Roman" w:hAnsi="Times New Roman"/>
                <w:sz w:val="16"/>
                <w:szCs w:val="16"/>
                <w:lang w:val="en-US"/>
              </w:rPr>
            </w:pPr>
          </w:p>
        </w:tc>
      </w:tr>
      <w:tr w:rsidR="00BF7119" w14:paraId="3F9BC798" w14:textId="77777777" w:rsidTr="007C1946">
        <w:tc>
          <w:tcPr>
            <w:tcW w:w="1838" w:type="dxa"/>
            <w:vAlign w:val="bottom"/>
          </w:tcPr>
          <w:p w14:paraId="3F604E3C" w14:textId="77777777" w:rsidR="00BF7119" w:rsidRDefault="00BF7119" w:rsidP="007C1946">
            <w:pPr>
              <w:jc w:val="right"/>
              <w:rPr>
                <w:rFonts w:ascii="Times New Roman" w:hAnsi="Times New Roman"/>
                <w:sz w:val="16"/>
                <w:szCs w:val="16"/>
                <w:lang w:val="en-US"/>
              </w:rPr>
            </w:pPr>
          </w:p>
        </w:tc>
        <w:tc>
          <w:tcPr>
            <w:tcW w:w="7225" w:type="dxa"/>
            <w:tcBorders>
              <w:top w:val="single" w:sz="4" w:space="0" w:color="auto"/>
            </w:tcBorders>
          </w:tcPr>
          <w:p w14:paraId="6CA63713" w14:textId="77777777" w:rsidR="00BF7119" w:rsidRDefault="00BF7119" w:rsidP="007C1946">
            <w:pPr>
              <w:jc w:val="both"/>
              <w:rPr>
                <w:rFonts w:ascii="Times New Roman" w:hAnsi="Times New Roman"/>
                <w:sz w:val="16"/>
                <w:szCs w:val="16"/>
                <w:lang w:val="en-US"/>
              </w:rPr>
            </w:pPr>
          </w:p>
        </w:tc>
      </w:tr>
    </w:tbl>
    <w:p w14:paraId="5644D714" w14:textId="77777777" w:rsidR="00BF7119" w:rsidRDefault="00BF7119" w:rsidP="00BF7119">
      <w:pPr>
        <w:jc w:val="both"/>
        <w:rPr>
          <w:rFonts w:ascii="Times New Roman" w:hAnsi="Times New Roman"/>
          <w:sz w:val="16"/>
          <w:szCs w:val="16"/>
          <w:lang w:val="en-US"/>
        </w:rPr>
      </w:pPr>
    </w:p>
    <w:p w14:paraId="29FBF155" w14:textId="77777777" w:rsidR="00BF7119" w:rsidRPr="00007BB3" w:rsidRDefault="00BF7119" w:rsidP="00BF7119">
      <w:pPr>
        <w:jc w:val="both"/>
        <w:rPr>
          <w:rFonts w:ascii="Times New Roman" w:hAnsi="Times New Roman"/>
          <w:b/>
          <w:bCs/>
          <w:sz w:val="16"/>
          <w:szCs w:val="16"/>
          <w:lang w:val="en-US"/>
        </w:rPr>
      </w:pPr>
      <w:r w:rsidRPr="00007BB3">
        <w:rPr>
          <w:rFonts w:ascii="Times New Roman" w:hAnsi="Times New Roman"/>
          <w:b/>
          <w:bCs/>
          <w:sz w:val="16"/>
          <w:szCs w:val="16"/>
          <w:lang w:val="en-US"/>
        </w:rPr>
        <w:t xml:space="preserve">THE </w:t>
      </w:r>
      <w:r>
        <w:rPr>
          <w:rFonts w:ascii="Times New Roman" w:hAnsi="Times New Roman"/>
          <w:b/>
          <w:bCs/>
          <w:sz w:val="16"/>
          <w:szCs w:val="16"/>
          <w:lang w:val="en-US"/>
        </w:rPr>
        <w:t>PURCHASER</w:t>
      </w:r>
    </w:p>
    <w:p w14:paraId="41662644" w14:textId="77777777" w:rsidR="00BF7119" w:rsidRDefault="00BF7119" w:rsidP="00BF7119">
      <w:pPr>
        <w:jc w:val="both"/>
        <w:rPr>
          <w:rFonts w:ascii="Times New Roman" w:hAnsi="Times New Roman"/>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80"/>
      </w:tblGrid>
      <w:tr w:rsidR="00BF7119" w14:paraId="7B07809F" w14:textId="77777777" w:rsidTr="007C1946">
        <w:tc>
          <w:tcPr>
            <w:tcW w:w="9063" w:type="dxa"/>
            <w:gridSpan w:val="2"/>
          </w:tcPr>
          <w:p w14:paraId="06D6D71F" w14:textId="77777777" w:rsidR="00BF7119" w:rsidRDefault="00BF7119" w:rsidP="007C1946">
            <w:pPr>
              <w:jc w:val="both"/>
              <w:rPr>
                <w:rFonts w:ascii="Times New Roman" w:hAnsi="Times New Roman"/>
                <w:sz w:val="16"/>
                <w:szCs w:val="16"/>
                <w:lang w:val="en-US"/>
              </w:rPr>
            </w:pPr>
            <w:r>
              <w:rPr>
                <w:rFonts w:ascii="Times New Roman" w:hAnsi="Times New Roman"/>
                <w:sz w:val="16"/>
                <w:szCs w:val="16"/>
                <w:lang w:val="en-US"/>
              </w:rPr>
              <w:t xml:space="preserve">The Purchaser hereby accepts the offer of the Seller contained in this Tender Instruction and agrees to purchase the Shares </w:t>
            </w:r>
            <w:r w:rsidRPr="00305715">
              <w:rPr>
                <w:rFonts w:ascii="Times New Roman" w:hAnsi="Times New Roman"/>
                <w:sz w:val="16"/>
                <w:szCs w:val="16"/>
                <w:lang w:val="en-US"/>
              </w:rPr>
              <w:t xml:space="preserve">in the </w:t>
            </w:r>
            <w:r>
              <w:rPr>
                <w:rFonts w:ascii="Times New Roman" w:hAnsi="Times New Roman"/>
                <w:sz w:val="16"/>
                <w:szCs w:val="16"/>
                <w:lang w:val="en-US"/>
              </w:rPr>
              <w:t>quantity</w:t>
            </w:r>
            <w:r w:rsidRPr="00305715">
              <w:rPr>
                <w:rFonts w:ascii="Times New Roman" w:hAnsi="Times New Roman"/>
                <w:sz w:val="16"/>
                <w:szCs w:val="16"/>
                <w:lang w:val="en-US"/>
              </w:rPr>
              <w:t xml:space="preserve"> of</w:t>
            </w:r>
            <w:r>
              <w:rPr>
                <w:rFonts w:ascii="Times New Roman" w:hAnsi="Times New Roman"/>
                <w:sz w:val="16"/>
                <w:szCs w:val="16"/>
                <w:lang w:val="en-US"/>
              </w:rPr>
              <w:t>:</w:t>
            </w:r>
          </w:p>
        </w:tc>
      </w:tr>
      <w:tr w:rsidR="00BF7119" w14:paraId="07D0C8EA" w14:textId="77777777" w:rsidTr="007C1946">
        <w:tc>
          <w:tcPr>
            <w:tcW w:w="7083" w:type="dxa"/>
            <w:tcBorders>
              <w:bottom w:val="single" w:sz="4" w:space="0" w:color="auto"/>
            </w:tcBorders>
          </w:tcPr>
          <w:p w14:paraId="69DE5516" w14:textId="77777777" w:rsidR="00BF7119" w:rsidRDefault="00BF7119" w:rsidP="007C1946">
            <w:pPr>
              <w:spacing w:before="120"/>
              <w:rPr>
                <w:rFonts w:ascii="Times New Roman" w:hAnsi="Times New Roman"/>
                <w:sz w:val="16"/>
                <w:szCs w:val="16"/>
                <w:lang w:val="en-US"/>
              </w:rPr>
            </w:pPr>
          </w:p>
        </w:tc>
        <w:tc>
          <w:tcPr>
            <w:tcW w:w="1980" w:type="dxa"/>
            <w:vAlign w:val="bottom"/>
          </w:tcPr>
          <w:p w14:paraId="11731A9E" w14:textId="77777777" w:rsidR="00BF7119" w:rsidRDefault="00BF7119" w:rsidP="007C1946">
            <w:pPr>
              <w:rPr>
                <w:rFonts w:ascii="Times New Roman" w:hAnsi="Times New Roman"/>
                <w:sz w:val="16"/>
                <w:szCs w:val="16"/>
                <w:lang w:val="en-US"/>
              </w:rPr>
            </w:pPr>
            <w:r w:rsidRPr="00007BB3">
              <w:rPr>
                <w:rFonts w:ascii="Times New Roman" w:hAnsi="Times New Roman"/>
                <w:sz w:val="16"/>
                <w:szCs w:val="16"/>
                <w:lang w:val="en-US"/>
              </w:rPr>
              <w:t>(</w:t>
            </w:r>
            <w:proofErr w:type="gramStart"/>
            <w:r w:rsidRPr="00007BB3">
              <w:rPr>
                <w:rFonts w:ascii="Times New Roman" w:hAnsi="Times New Roman"/>
                <w:sz w:val="16"/>
                <w:szCs w:val="16"/>
                <w:lang w:val="en-US"/>
              </w:rPr>
              <w:t>the</w:t>
            </w:r>
            <w:proofErr w:type="gramEnd"/>
            <w:r w:rsidRPr="00007BB3">
              <w:rPr>
                <w:rFonts w:ascii="Times New Roman" w:hAnsi="Times New Roman"/>
                <w:sz w:val="16"/>
                <w:szCs w:val="16"/>
                <w:lang w:val="en-US"/>
              </w:rPr>
              <w:t xml:space="preserve"> Accepted Shares)</w:t>
            </w:r>
          </w:p>
        </w:tc>
      </w:tr>
      <w:tr w:rsidR="00BF7119" w14:paraId="6118B37F" w14:textId="77777777" w:rsidTr="007C1946">
        <w:tc>
          <w:tcPr>
            <w:tcW w:w="7083" w:type="dxa"/>
            <w:tcBorders>
              <w:top w:val="single" w:sz="4" w:space="0" w:color="auto"/>
            </w:tcBorders>
          </w:tcPr>
          <w:p w14:paraId="6FB85E3F" w14:textId="77777777" w:rsidR="00BF7119" w:rsidRPr="00A902A9" w:rsidRDefault="00BF7119" w:rsidP="007C1946">
            <w:pPr>
              <w:jc w:val="center"/>
              <w:rPr>
                <w:rFonts w:ascii="Times New Roman" w:hAnsi="Times New Roman"/>
                <w:i/>
                <w:iCs/>
                <w:sz w:val="16"/>
                <w:szCs w:val="16"/>
                <w:lang w:val="en-US"/>
              </w:rPr>
            </w:pPr>
            <w:r w:rsidRPr="00A902A9">
              <w:rPr>
                <w:rFonts w:ascii="Times New Roman" w:hAnsi="Times New Roman"/>
                <w:i/>
                <w:iCs/>
                <w:sz w:val="12"/>
                <w:szCs w:val="12"/>
                <w:lang w:val="en-US"/>
              </w:rPr>
              <w:t>quantity in numbers and words</w:t>
            </w:r>
          </w:p>
          <w:p w14:paraId="0F047B4B" w14:textId="77777777" w:rsidR="00BF7119" w:rsidRDefault="00BF7119" w:rsidP="007C1946">
            <w:pPr>
              <w:jc w:val="center"/>
              <w:rPr>
                <w:rFonts w:ascii="Times New Roman" w:hAnsi="Times New Roman"/>
                <w:sz w:val="16"/>
                <w:szCs w:val="16"/>
                <w:lang w:val="en-US"/>
              </w:rPr>
            </w:pPr>
          </w:p>
        </w:tc>
        <w:tc>
          <w:tcPr>
            <w:tcW w:w="1980" w:type="dxa"/>
          </w:tcPr>
          <w:p w14:paraId="39FAAF02" w14:textId="77777777" w:rsidR="00BF7119" w:rsidRDefault="00BF7119" w:rsidP="007C1946">
            <w:pPr>
              <w:jc w:val="both"/>
              <w:rPr>
                <w:rFonts w:ascii="Times New Roman" w:hAnsi="Times New Roman"/>
                <w:sz w:val="16"/>
                <w:szCs w:val="16"/>
                <w:lang w:val="en-US"/>
              </w:rPr>
            </w:pPr>
          </w:p>
        </w:tc>
      </w:tr>
      <w:tr w:rsidR="00BF7119" w14:paraId="3FFFC302" w14:textId="77777777" w:rsidTr="007C1946">
        <w:tc>
          <w:tcPr>
            <w:tcW w:w="7083" w:type="dxa"/>
          </w:tcPr>
          <w:p w14:paraId="0BAAEBD4" w14:textId="77777777" w:rsidR="00BF7119" w:rsidRDefault="00BF7119" w:rsidP="007C1946">
            <w:pPr>
              <w:jc w:val="both"/>
              <w:rPr>
                <w:rFonts w:ascii="Times New Roman" w:hAnsi="Times New Roman"/>
                <w:sz w:val="16"/>
                <w:szCs w:val="16"/>
                <w:lang w:val="en-US"/>
              </w:rPr>
            </w:pPr>
            <w:r>
              <w:rPr>
                <w:rFonts w:ascii="Times New Roman" w:hAnsi="Times New Roman"/>
                <w:sz w:val="16"/>
                <w:szCs w:val="16"/>
                <w:lang w:val="en-US"/>
              </w:rPr>
              <w:t>The total Purchase Price</w:t>
            </w:r>
            <w:r w:rsidRPr="00877731">
              <w:rPr>
                <w:rFonts w:ascii="Times New Roman" w:hAnsi="Times New Roman"/>
                <w:sz w:val="16"/>
                <w:szCs w:val="16"/>
                <w:lang w:val="en-US"/>
              </w:rPr>
              <w:t xml:space="preserve"> </w:t>
            </w:r>
            <w:r>
              <w:rPr>
                <w:rFonts w:ascii="Times New Roman" w:hAnsi="Times New Roman"/>
                <w:sz w:val="16"/>
                <w:szCs w:val="16"/>
                <w:lang w:val="en-US"/>
              </w:rPr>
              <w:t>in Russian rubles for the Accepted Shares is:</w:t>
            </w:r>
          </w:p>
        </w:tc>
        <w:tc>
          <w:tcPr>
            <w:tcW w:w="1980" w:type="dxa"/>
          </w:tcPr>
          <w:p w14:paraId="3725CB94" w14:textId="77777777" w:rsidR="00BF7119" w:rsidRDefault="00BF7119" w:rsidP="007C1946">
            <w:pPr>
              <w:jc w:val="both"/>
              <w:rPr>
                <w:rFonts w:ascii="Times New Roman" w:hAnsi="Times New Roman"/>
                <w:sz w:val="16"/>
                <w:szCs w:val="16"/>
                <w:lang w:val="en-US"/>
              </w:rPr>
            </w:pPr>
          </w:p>
        </w:tc>
      </w:tr>
      <w:tr w:rsidR="00BF7119" w14:paraId="40C72AE5" w14:textId="77777777" w:rsidTr="007C1946">
        <w:tc>
          <w:tcPr>
            <w:tcW w:w="7083" w:type="dxa"/>
            <w:tcBorders>
              <w:bottom w:val="single" w:sz="4" w:space="0" w:color="auto"/>
            </w:tcBorders>
          </w:tcPr>
          <w:p w14:paraId="51E90030" w14:textId="77777777" w:rsidR="00BF7119" w:rsidRDefault="00BF7119" w:rsidP="007C1946">
            <w:pPr>
              <w:spacing w:before="120"/>
              <w:rPr>
                <w:rFonts w:ascii="Times New Roman" w:hAnsi="Times New Roman"/>
                <w:sz w:val="16"/>
                <w:szCs w:val="16"/>
                <w:lang w:val="en-US"/>
              </w:rPr>
            </w:pPr>
          </w:p>
        </w:tc>
        <w:tc>
          <w:tcPr>
            <w:tcW w:w="1980" w:type="dxa"/>
            <w:vAlign w:val="bottom"/>
          </w:tcPr>
          <w:p w14:paraId="72B910D2" w14:textId="77777777" w:rsidR="00BF7119" w:rsidRDefault="00BF7119" w:rsidP="007C1946">
            <w:pPr>
              <w:rPr>
                <w:rFonts w:ascii="Times New Roman" w:hAnsi="Times New Roman"/>
                <w:sz w:val="16"/>
                <w:szCs w:val="16"/>
                <w:lang w:val="en-US"/>
              </w:rPr>
            </w:pPr>
            <w:r w:rsidRPr="00007BB3">
              <w:rPr>
                <w:rFonts w:ascii="Times New Roman" w:hAnsi="Times New Roman"/>
                <w:sz w:val="16"/>
                <w:szCs w:val="16"/>
                <w:lang w:val="en-US"/>
              </w:rPr>
              <w:t>(</w:t>
            </w:r>
            <w:proofErr w:type="gramStart"/>
            <w:r w:rsidRPr="00007BB3">
              <w:rPr>
                <w:rFonts w:ascii="Times New Roman" w:hAnsi="Times New Roman"/>
                <w:sz w:val="16"/>
                <w:szCs w:val="16"/>
                <w:lang w:val="en-US"/>
              </w:rPr>
              <w:t>the</w:t>
            </w:r>
            <w:proofErr w:type="gramEnd"/>
            <w:r w:rsidRPr="00007BB3">
              <w:rPr>
                <w:rFonts w:ascii="Times New Roman" w:hAnsi="Times New Roman"/>
                <w:sz w:val="16"/>
                <w:szCs w:val="16"/>
                <w:lang w:val="en-US"/>
              </w:rPr>
              <w:t xml:space="preserve"> </w:t>
            </w:r>
            <w:r>
              <w:rPr>
                <w:rFonts w:ascii="Times New Roman" w:hAnsi="Times New Roman"/>
                <w:sz w:val="16"/>
                <w:szCs w:val="16"/>
                <w:lang w:val="en-US"/>
              </w:rPr>
              <w:t>Total Purchase Price</w:t>
            </w:r>
            <w:r w:rsidRPr="00007BB3">
              <w:rPr>
                <w:rFonts w:ascii="Times New Roman" w:hAnsi="Times New Roman"/>
                <w:sz w:val="16"/>
                <w:szCs w:val="16"/>
                <w:lang w:val="en-US"/>
              </w:rPr>
              <w:t>)</w:t>
            </w:r>
          </w:p>
        </w:tc>
      </w:tr>
      <w:tr w:rsidR="00BF7119" w14:paraId="15C4E0D1" w14:textId="77777777" w:rsidTr="007C1946">
        <w:tc>
          <w:tcPr>
            <w:tcW w:w="7083" w:type="dxa"/>
            <w:tcBorders>
              <w:top w:val="single" w:sz="4" w:space="0" w:color="auto"/>
            </w:tcBorders>
          </w:tcPr>
          <w:p w14:paraId="33C56E88" w14:textId="77777777" w:rsidR="00BF7119" w:rsidRPr="00A902A9" w:rsidRDefault="00BF7119" w:rsidP="007C1946">
            <w:pPr>
              <w:jc w:val="center"/>
              <w:rPr>
                <w:rFonts w:ascii="Times New Roman" w:hAnsi="Times New Roman"/>
                <w:i/>
                <w:iCs/>
                <w:sz w:val="16"/>
                <w:szCs w:val="16"/>
                <w:lang w:val="en-US"/>
              </w:rPr>
            </w:pPr>
            <w:r w:rsidRPr="00A902A9">
              <w:rPr>
                <w:rFonts w:ascii="Times New Roman" w:hAnsi="Times New Roman"/>
                <w:i/>
                <w:iCs/>
                <w:sz w:val="12"/>
                <w:szCs w:val="12"/>
                <w:lang w:val="en-US"/>
              </w:rPr>
              <w:t>price in numbers and words</w:t>
            </w:r>
          </w:p>
          <w:p w14:paraId="382E1AFE" w14:textId="77777777" w:rsidR="00BF7119" w:rsidRPr="00877731" w:rsidRDefault="00BF7119" w:rsidP="007C1946">
            <w:pPr>
              <w:jc w:val="both"/>
              <w:rPr>
                <w:rFonts w:ascii="Times New Roman" w:hAnsi="Times New Roman"/>
                <w:sz w:val="16"/>
                <w:szCs w:val="16"/>
                <w:lang w:val="ru-RU"/>
              </w:rPr>
            </w:pPr>
          </w:p>
        </w:tc>
        <w:tc>
          <w:tcPr>
            <w:tcW w:w="1980" w:type="dxa"/>
          </w:tcPr>
          <w:p w14:paraId="5BCE55F8" w14:textId="77777777" w:rsidR="00BF7119" w:rsidRDefault="00BF7119" w:rsidP="007C1946">
            <w:pPr>
              <w:jc w:val="both"/>
              <w:rPr>
                <w:rFonts w:ascii="Times New Roman" w:hAnsi="Times New Roman"/>
                <w:sz w:val="16"/>
                <w:szCs w:val="16"/>
                <w:lang w:val="en-US"/>
              </w:rPr>
            </w:pPr>
          </w:p>
        </w:tc>
      </w:tr>
    </w:tbl>
    <w:p w14:paraId="3CF15D9C" w14:textId="77777777" w:rsidR="00BF7119" w:rsidRDefault="00BF7119" w:rsidP="00BF7119">
      <w:pPr>
        <w:jc w:val="both"/>
        <w:rPr>
          <w:rFonts w:ascii="Times New Roman" w:hAnsi="Times New Roman"/>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00"/>
      </w:tblGrid>
      <w:tr w:rsidR="00BC21BF" w:rsidRPr="00DE2311" w14:paraId="7459F27E" w14:textId="77777777" w:rsidTr="007C1946">
        <w:tc>
          <w:tcPr>
            <w:tcW w:w="9063" w:type="dxa"/>
            <w:gridSpan w:val="2"/>
            <w:vAlign w:val="bottom"/>
          </w:tcPr>
          <w:p w14:paraId="1BF8A47A" w14:textId="77777777" w:rsidR="00BC21BF" w:rsidRDefault="00BC21BF" w:rsidP="007C1946">
            <w:pPr>
              <w:jc w:val="center"/>
              <w:rPr>
                <w:rFonts w:ascii="Times New Roman" w:hAnsi="Times New Roman"/>
                <w:b/>
                <w:bCs/>
                <w:sz w:val="16"/>
                <w:szCs w:val="16"/>
                <w:lang w:val="en-US"/>
              </w:rPr>
            </w:pPr>
          </w:p>
          <w:p w14:paraId="2CCA9F9C" w14:textId="77777777" w:rsidR="00BC21BF" w:rsidRPr="00DE2311" w:rsidRDefault="00BC21BF" w:rsidP="007C1946">
            <w:pPr>
              <w:jc w:val="center"/>
              <w:rPr>
                <w:rFonts w:ascii="Times New Roman" w:hAnsi="Times New Roman"/>
                <w:b/>
                <w:bCs/>
                <w:sz w:val="16"/>
                <w:szCs w:val="16"/>
                <w:lang w:val="en-US"/>
              </w:rPr>
            </w:pPr>
            <w:r>
              <w:rPr>
                <w:rFonts w:ascii="Times New Roman" w:hAnsi="Times New Roman"/>
                <w:b/>
                <w:bCs/>
                <w:sz w:val="16"/>
                <w:szCs w:val="16"/>
                <w:lang w:val="en-US"/>
              </w:rPr>
              <w:t>D</w:t>
            </w:r>
            <w:r w:rsidRPr="00DE2311">
              <w:rPr>
                <w:rFonts w:ascii="Times New Roman" w:hAnsi="Times New Roman"/>
                <w:b/>
                <w:bCs/>
                <w:sz w:val="16"/>
                <w:szCs w:val="16"/>
                <w:lang w:val="en-US"/>
              </w:rPr>
              <w:t>etails of the Purchaser:</w:t>
            </w:r>
          </w:p>
        </w:tc>
      </w:tr>
      <w:tr w:rsidR="00BC21BF" w14:paraId="1C27593A" w14:textId="77777777" w:rsidTr="007C1946">
        <w:tc>
          <w:tcPr>
            <w:tcW w:w="2263" w:type="dxa"/>
            <w:tcBorders>
              <w:top w:val="single" w:sz="4" w:space="0" w:color="auto"/>
            </w:tcBorders>
            <w:vAlign w:val="bottom"/>
          </w:tcPr>
          <w:p w14:paraId="39B8CF46" w14:textId="77777777" w:rsidR="00BC21BF" w:rsidRDefault="00BC21BF" w:rsidP="007C1946">
            <w:pPr>
              <w:jc w:val="right"/>
              <w:rPr>
                <w:rFonts w:ascii="Times New Roman" w:hAnsi="Times New Roman"/>
                <w:sz w:val="16"/>
                <w:szCs w:val="16"/>
                <w:lang w:val="en-US"/>
              </w:rPr>
            </w:pPr>
            <w:r>
              <w:rPr>
                <w:rFonts w:ascii="Times New Roman" w:hAnsi="Times New Roman"/>
                <w:sz w:val="16"/>
                <w:szCs w:val="16"/>
                <w:lang w:val="en-US"/>
              </w:rPr>
              <w:t>Company name:</w:t>
            </w:r>
          </w:p>
        </w:tc>
        <w:tc>
          <w:tcPr>
            <w:tcW w:w="6800" w:type="dxa"/>
            <w:tcBorders>
              <w:top w:val="single" w:sz="4" w:space="0" w:color="auto"/>
              <w:bottom w:val="single" w:sz="4" w:space="0" w:color="auto"/>
            </w:tcBorders>
          </w:tcPr>
          <w:p w14:paraId="01F481E1" w14:textId="79A7A1AC" w:rsidR="00BC21BF" w:rsidRDefault="00BC21BF" w:rsidP="007C1946">
            <w:pPr>
              <w:spacing w:before="120"/>
              <w:rPr>
                <w:rFonts w:ascii="Times New Roman" w:hAnsi="Times New Roman"/>
                <w:sz w:val="16"/>
                <w:szCs w:val="16"/>
                <w:lang w:val="en-US"/>
              </w:rPr>
            </w:pPr>
            <w:r w:rsidRPr="00BC21BF">
              <w:rPr>
                <w:rFonts w:ascii="Times New Roman" w:hAnsi="Times New Roman"/>
                <w:sz w:val="16"/>
                <w:szCs w:val="16"/>
                <w:lang w:val="en-US"/>
              </w:rPr>
              <w:t>Limited Liability Company “Stream Digital”;</w:t>
            </w:r>
          </w:p>
        </w:tc>
      </w:tr>
      <w:tr w:rsidR="00BC21BF" w:rsidRPr="00DE2311" w14:paraId="1CCF3300" w14:textId="77777777" w:rsidTr="007C1946">
        <w:tc>
          <w:tcPr>
            <w:tcW w:w="2263" w:type="dxa"/>
            <w:vAlign w:val="bottom"/>
          </w:tcPr>
          <w:p w14:paraId="2C96BA4D" w14:textId="77777777" w:rsidR="00BC21BF" w:rsidRDefault="00BC21BF" w:rsidP="007C1946">
            <w:pPr>
              <w:jc w:val="right"/>
              <w:rPr>
                <w:rFonts w:ascii="Times New Roman" w:hAnsi="Times New Roman"/>
                <w:sz w:val="16"/>
                <w:szCs w:val="16"/>
                <w:lang w:val="en-US"/>
              </w:rPr>
            </w:pPr>
            <w:r>
              <w:rPr>
                <w:rFonts w:ascii="Times New Roman" w:hAnsi="Times New Roman"/>
                <w:sz w:val="16"/>
                <w:szCs w:val="16"/>
                <w:lang w:val="en-US"/>
              </w:rPr>
              <w:t>Registration number (OGRN):</w:t>
            </w:r>
          </w:p>
        </w:tc>
        <w:tc>
          <w:tcPr>
            <w:tcW w:w="6800" w:type="dxa"/>
            <w:tcBorders>
              <w:top w:val="single" w:sz="4" w:space="0" w:color="auto"/>
              <w:bottom w:val="single" w:sz="4" w:space="0" w:color="auto"/>
            </w:tcBorders>
          </w:tcPr>
          <w:p w14:paraId="2D75D73E" w14:textId="099641DD" w:rsidR="00BC21BF" w:rsidRPr="00DE2311" w:rsidRDefault="00BC21BF" w:rsidP="007C1946">
            <w:pPr>
              <w:spacing w:before="120"/>
              <w:rPr>
                <w:rFonts w:ascii="Times New Roman" w:hAnsi="Times New Roman"/>
                <w:sz w:val="16"/>
                <w:szCs w:val="16"/>
                <w:lang w:val="ru-RU"/>
              </w:rPr>
            </w:pPr>
            <w:r w:rsidRPr="00BC21BF">
              <w:rPr>
                <w:rFonts w:ascii="Times New Roman" w:hAnsi="Times New Roman"/>
                <w:sz w:val="16"/>
                <w:szCs w:val="16"/>
                <w:lang w:val="en-US"/>
              </w:rPr>
              <w:t>5157746197791</w:t>
            </w:r>
          </w:p>
        </w:tc>
      </w:tr>
      <w:tr w:rsidR="00BC21BF" w14:paraId="45316EF6" w14:textId="77777777" w:rsidTr="007C1946">
        <w:tc>
          <w:tcPr>
            <w:tcW w:w="2263" w:type="dxa"/>
            <w:vAlign w:val="bottom"/>
          </w:tcPr>
          <w:p w14:paraId="53E459CB" w14:textId="77777777" w:rsidR="00BC21BF" w:rsidRDefault="00BC21BF" w:rsidP="007C1946">
            <w:pPr>
              <w:jc w:val="right"/>
              <w:rPr>
                <w:rFonts w:ascii="Times New Roman" w:hAnsi="Times New Roman"/>
                <w:sz w:val="16"/>
                <w:szCs w:val="16"/>
                <w:lang w:val="en-US"/>
              </w:rPr>
            </w:pPr>
            <w:proofErr w:type="spellStart"/>
            <w:r w:rsidRPr="002B5D3E">
              <w:rPr>
                <w:rFonts w:ascii="Times New Roman" w:hAnsi="Times New Roman"/>
                <w:sz w:val="16"/>
                <w:szCs w:val="16"/>
                <w:lang w:val="ru-RU"/>
              </w:rPr>
              <w:t>Tax</w:t>
            </w:r>
            <w:proofErr w:type="spellEnd"/>
            <w:r w:rsidRPr="002B5D3E">
              <w:rPr>
                <w:rFonts w:ascii="Times New Roman" w:hAnsi="Times New Roman"/>
                <w:sz w:val="16"/>
                <w:szCs w:val="16"/>
                <w:lang w:val="ru-RU"/>
              </w:rPr>
              <w:t xml:space="preserve"> ID (INN)</w:t>
            </w:r>
            <w:r>
              <w:rPr>
                <w:rFonts w:ascii="Times New Roman" w:hAnsi="Times New Roman"/>
                <w:sz w:val="16"/>
                <w:szCs w:val="16"/>
                <w:lang w:val="ru-RU"/>
              </w:rPr>
              <w:t>:</w:t>
            </w:r>
          </w:p>
        </w:tc>
        <w:tc>
          <w:tcPr>
            <w:tcW w:w="6800" w:type="dxa"/>
            <w:tcBorders>
              <w:top w:val="single" w:sz="4" w:space="0" w:color="auto"/>
              <w:bottom w:val="single" w:sz="4" w:space="0" w:color="auto"/>
            </w:tcBorders>
          </w:tcPr>
          <w:p w14:paraId="7A55B5EE" w14:textId="41CADBAF" w:rsidR="00BC21BF" w:rsidRDefault="00BC21BF" w:rsidP="007C1946">
            <w:pPr>
              <w:spacing w:before="120"/>
              <w:rPr>
                <w:rFonts w:ascii="Times New Roman" w:hAnsi="Times New Roman"/>
                <w:sz w:val="16"/>
                <w:szCs w:val="16"/>
                <w:lang w:val="en-US"/>
              </w:rPr>
            </w:pPr>
            <w:r w:rsidRPr="00BC21BF">
              <w:rPr>
                <w:rFonts w:ascii="Times New Roman" w:hAnsi="Times New Roman"/>
                <w:sz w:val="16"/>
                <w:szCs w:val="16"/>
                <w:lang w:val="en-US"/>
              </w:rPr>
              <w:t>7702395874</w:t>
            </w:r>
          </w:p>
        </w:tc>
      </w:tr>
      <w:tr w:rsidR="00BC21BF" w:rsidRPr="00DE2311" w14:paraId="00C358BD" w14:textId="77777777" w:rsidTr="007C1946">
        <w:tc>
          <w:tcPr>
            <w:tcW w:w="2263" w:type="dxa"/>
            <w:vAlign w:val="bottom"/>
          </w:tcPr>
          <w:p w14:paraId="147AA4D1" w14:textId="77777777" w:rsidR="00BC21BF" w:rsidRPr="002B5D3E" w:rsidRDefault="00BC21BF" w:rsidP="007C1946">
            <w:pPr>
              <w:jc w:val="right"/>
              <w:rPr>
                <w:rFonts w:ascii="Times New Roman" w:hAnsi="Times New Roman"/>
                <w:sz w:val="16"/>
                <w:szCs w:val="16"/>
                <w:lang w:val="ru-RU"/>
              </w:rPr>
            </w:pPr>
            <w:r w:rsidRPr="002B5D3E">
              <w:rPr>
                <w:rFonts w:ascii="Times New Roman" w:hAnsi="Times New Roman"/>
                <w:sz w:val="16"/>
                <w:szCs w:val="16"/>
                <w:lang w:val="en-US"/>
              </w:rPr>
              <w:t>Registration</w:t>
            </w:r>
            <w:r w:rsidRPr="00065D17">
              <w:rPr>
                <w:rFonts w:ascii="Times New Roman" w:hAnsi="Times New Roman"/>
                <w:sz w:val="16"/>
                <w:szCs w:val="16"/>
                <w:lang w:val="ru-RU"/>
              </w:rPr>
              <w:t xml:space="preserve"> </w:t>
            </w:r>
            <w:r w:rsidRPr="002B5D3E">
              <w:rPr>
                <w:rFonts w:ascii="Times New Roman" w:hAnsi="Times New Roman"/>
                <w:sz w:val="16"/>
                <w:szCs w:val="16"/>
                <w:lang w:val="en-US"/>
              </w:rPr>
              <w:t>address</w:t>
            </w:r>
            <w:r w:rsidRPr="00065D17">
              <w:rPr>
                <w:rFonts w:ascii="Times New Roman" w:hAnsi="Times New Roman"/>
                <w:sz w:val="16"/>
                <w:szCs w:val="16"/>
                <w:lang w:val="ru-RU"/>
              </w:rPr>
              <w:t>:</w:t>
            </w:r>
          </w:p>
        </w:tc>
        <w:tc>
          <w:tcPr>
            <w:tcW w:w="6800" w:type="dxa"/>
            <w:tcBorders>
              <w:top w:val="single" w:sz="4" w:space="0" w:color="auto"/>
              <w:bottom w:val="single" w:sz="4" w:space="0" w:color="auto"/>
            </w:tcBorders>
          </w:tcPr>
          <w:p w14:paraId="4011AA69" w14:textId="399B6914" w:rsidR="00BC21BF" w:rsidRPr="00DE2311" w:rsidRDefault="00BC21BF" w:rsidP="007C1946">
            <w:pPr>
              <w:spacing w:before="120"/>
              <w:rPr>
                <w:rFonts w:ascii="Times New Roman" w:hAnsi="Times New Roman"/>
                <w:sz w:val="16"/>
                <w:szCs w:val="16"/>
                <w:lang w:val="en-US"/>
              </w:rPr>
            </w:pPr>
            <w:r w:rsidRPr="00BC21BF">
              <w:rPr>
                <w:rFonts w:ascii="Times New Roman" w:hAnsi="Times New Roman"/>
                <w:sz w:val="16"/>
                <w:szCs w:val="16"/>
                <w:lang w:val="en-US"/>
              </w:rPr>
              <w:t xml:space="preserve">office 1, </w:t>
            </w:r>
            <w:proofErr w:type="spellStart"/>
            <w:r w:rsidRPr="00BC21BF">
              <w:rPr>
                <w:rFonts w:ascii="Times New Roman" w:hAnsi="Times New Roman"/>
                <w:sz w:val="16"/>
                <w:szCs w:val="16"/>
                <w:lang w:val="en-US"/>
              </w:rPr>
              <w:t>Vorontsovskaya</w:t>
            </w:r>
            <w:proofErr w:type="spellEnd"/>
            <w:r w:rsidRPr="00BC21BF">
              <w:rPr>
                <w:rFonts w:ascii="Times New Roman" w:hAnsi="Times New Roman"/>
                <w:sz w:val="16"/>
                <w:szCs w:val="16"/>
                <w:lang w:val="en-US"/>
              </w:rPr>
              <w:t xml:space="preserve"> </w:t>
            </w:r>
            <w:proofErr w:type="spellStart"/>
            <w:r w:rsidRPr="00BC21BF">
              <w:rPr>
                <w:rFonts w:ascii="Times New Roman" w:hAnsi="Times New Roman"/>
                <w:sz w:val="16"/>
                <w:szCs w:val="16"/>
                <w:lang w:val="en-US"/>
              </w:rPr>
              <w:t>st.</w:t>
            </w:r>
            <w:proofErr w:type="spellEnd"/>
            <w:r w:rsidRPr="00BC21BF">
              <w:rPr>
                <w:rFonts w:ascii="Times New Roman" w:hAnsi="Times New Roman"/>
                <w:sz w:val="16"/>
                <w:szCs w:val="16"/>
                <w:lang w:val="en-US"/>
              </w:rPr>
              <w:t xml:space="preserve"> 8, bld. 4A, Moscow, 109044, Russian Federation</w:t>
            </w:r>
          </w:p>
        </w:tc>
      </w:tr>
      <w:tr w:rsidR="00077509" w:rsidRPr="00716A2D" w14:paraId="6C6A0103" w14:textId="77777777" w:rsidTr="007C1946">
        <w:trPr>
          <w:trHeight w:val="134"/>
        </w:trPr>
        <w:tc>
          <w:tcPr>
            <w:tcW w:w="2263" w:type="dxa"/>
            <w:vMerge w:val="restart"/>
            <w:vAlign w:val="center"/>
          </w:tcPr>
          <w:p w14:paraId="612FEEEC" w14:textId="47D11F45" w:rsidR="00077509" w:rsidRPr="00DE2311" w:rsidRDefault="00077509" w:rsidP="00077509">
            <w:pPr>
              <w:jc w:val="right"/>
              <w:rPr>
                <w:rFonts w:ascii="Times New Roman" w:hAnsi="Times New Roman"/>
                <w:b/>
                <w:bCs/>
                <w:sz w:val="16"/>
                <w:szCs w:val="16"/>
                <w:lang w:val="en-US"/>
              </w:rPr>
            </w:pPr>
            <w:r>
              <w:rPr>
                <w:rFonts w:ascii="Times New Roman" w:hAnsi="Times New Roman"/>
                <w:b/>
                <w:bCs/>
                <w:sz w:val="16"/>
                <w:szCs w:val="16"/>
                <w:lang w:val="en-US"/>
              </w:rPr>
              <w:t>Other A</w:t>
            </w:r>
            <w:r w:rsidRPr="00DE2311">
              <w:rPr>
                <w:rFonts w:ascii="Times New Roman" w:hAnsi="Times New Roman"/>
                <w:b/>
                <w:bCs/>
                <w:sz w:val="16"/>
                <w:szCs w:val="16"/>
                <w:lang w:val="en-US"/>
              </w:rPr>
              <w:t>ccount</w:t>
            </w:r>
            <w:r>
              <w:rPr>
                <w:rFonts w:ascii="Times New Roman" w:hAnsi="Times New Roman"/>
                <w:b/>
                <w:bCs/>
                <w:sz w:val="16"/>
                <w:szCs w:val="16"/>
                <w:lang w:val="en-US"/>
              </w:rPr>
              <w:t xml:space="preserve"> to which the Accepted Shares shall be transferred</w:t>
            </w:r>
            <w:r w:rsidRPr="00DE2311">
              <w:rPr>
                <w:rFonts w:ascii="Times New Roman" w:hAnsi="Times New Roman"/>
                <w:b/>
                <w:bCs/>
                <w:sz w:val="16"/>
                <w:szCs w:val="16"/>
                <w:lang w:val="en-US"/>
              </w:rPr>
              <w:t>:</w:t>
            </w:r>
          </w:p>
        </w:tc>
        <w:tc>
          <w:tcPr>
            <w:tcW w:w="6800" w:type="dxa"/>
            <w:tcBorders>
              <w:top w:val="single" w:sz="4" w:space="0" w:color="auto"/>
              <w:bottom w:val="single" w:sz="4" w:space="0" w:color="auto"/>
            </w:tcBorders>
            <w:shd w:val="clear" w:color="auto" w:fill="auto"/>
          </w:tcPr>
          <w:p w14:paraId="06EDD0A5" w14:textId="5B46935D" w:rsidR="00077509" w:rsidRPr="00BC21BF" w:rsidRDefault="00077509" w:rsidP="00077509">
            <w:pPr>
              <w:spacing w:before="120"/>
              <w:rPr>
                <w:rFonts w:ascii="Times New Roman" w:hAnsi="Times New Roman"/>
                <w:sz w:val="16"/>
                <w:szCs w:val="16"/>
                <w:highlight w:val="yellow"/>
                <w:lang w:val="en-US"/>
              </w:rPr>
            </w:pPr>
            <w:r>
              <w:rPr>
                <w:rFonts w:ascii="Times New Roman" w:hAnsi="Times New Roman"/>
                <w:sz w:val="16"/>
                <w:szCs w:val="16"/>
                <w:lang w:val="en-US"/>
              </w:rPr>
              <w:t xml:space="preserve">Euroclear Participant Name: </w:t>
            </w:r>
            <w:r w:rsidRPr="00E30689">
              <w:rPr>
                <w:rFonts w:ascii="Times New Roman" w:hAnsi="Times New Roman"/>
                <w:sz w:val="16"/>
                <w:szCs w:val="16"/>
                <w:lang w:val="en-US"/>
              </w:rPr>
              <w:t>BTA Finance Limited</w:t>
            </w:r>
          </w:p>
        </w:tc>
      </w:tr>
      <w:tr w:rsidR="00077509" w:rsidRPr="00716A2D" w14:paraId="43C0902A" w14:textId="77777777" w:rsidTr="007C1946">
        <w:trPr>
          <w:trHeight w:val="132"/>
        </w:trPr>
        <w:tc>
          <w:tcPr>
            <w:tcW w:w="2263" w:type="dxa"/>
            <w:vMerge/>
            <w:vAlign w:val="bottom"/>
          </w:tcPr>
          <w:p w14:paraId="39B5BD56" w14:textId="77777777" w:rsidR="00077509" w:rsidRDefault="00077509" w:rsidP="00077509">
            <w:pPr>
              <w:jc w:val="right"/>
              <w:rPr>
                <w:rFonts w:ascii="Times New Roman" w:hAnsi="Times New Roman"/>
                <w:b/>
                <w:bCs/>
                <w:sz w:val="16"/>
                <w:szCs w:val="16"/>
                <w:lang w:val="en-US"/>
              </w:rPr>
            </w:pPr>
          </w:p>
        </w:tc>
        <w:tc>
          <w:tcPr>
            <w:tcW w:w="6800" w:type="dxa"/>
            <w:tcBorders>
              <w:top w:val="single" w:sz="4" w:space="0" w:color="auto"/>
              <w:bottom w:val="single" w:sz="4" w:space="0" w:color="auto"/>
            </w:tcBorders>
            <w:shd w:val="clear" w:color="auto" w:fill="auto"/>
          </w:tcPr>
          <w:p w14:paraId="0C2D5FCA" w14:textId="5F3620D7" w:rsidR="00077509" w:rsidRPr="0088492B" w:rsidRDefault="00077509" w:rsidP="00077509">
            <w:pPr>
              <w:spacing w:before="120"/>
              <w:rPr>
                <w:rFonts w:ascii="Times New Roman" w:hAnsi="Times New Roman"/>
                <w:sz w:val="16"/>
                <w:szCs w:val="16"/>
                <w:highlight w:val="yellow"/>
                <w:lang w:val="en-US"/>
              </w:rPr>
            </w:pPr>
            <w:r w:rsidRPr="00077509">
              <w:rPr>
                <w:rFonts w:ascii="Times New Roman" w:hAnsi="Times New Roman"/>
                <w:sz w:val="16"/>
                <w:szCs w:val="16"/>
                <w:lang w:val="en-US"/>
              </w:rPr>
              <w:t>Euroclear Participant account number: 58389</w:t>
            </w:r>
          </w:p>
        </w:tc>
      </w:tr>
      <w:tr w:rsidR="00077509" w:rsidRPr="00716A2D" w14:paraId="6DD06DD8" w14:textId="77777777" w:rsidTr="007C1946">
        <w:trPr>
          <w:trHeight w:val="132"/>
        </w:trPr>
        <w:tc>
          <w:tcPr>
            <w:tcW w:w="2263" w:type="dxa"/>
            <w:vMerge/>
            <w:vAlign w:val="bottom"/>
          </w:tcPr>
          <w:p w14:paraId="4D67758C" w14:textId="77777777" w:rsidR="00077509" w:rsidRDefault="00077509" w:rsidP="00077509">
            <w:pPr>
              <w:jc w:val="right"/>
              <w:rPr>
                <w:rFonts w:ascii="Times New Roman" w:hAnsi="Times New Roman"/>
                <w:b/>
                <w:bCs/>
                <w:sz w:val="16"/>
                <w:szCs w:val="16"/>
                <w:lang w:val="en-US"/>
              </w:rPr>
            </w:pPr>
          </w:p>
        </w:tc>
        <w:tc>
          <w:tcPr>
            <w:tcW w:w="6800" w:type="dxa"/>
            <w:tcBorders>
              <w:top w:val="single" w:sz="4" w:space="0" w:color="auto"/>
              <w:bottom w:val="single" w:sz="4" w:space="0" w:color="auto"/>
            </w:tcBorders>
            <w:shd w:val="clear" w:color="auto" w:fill="auto"/>
          </w:tcPr>
          <w:p w14:paraId="151550FB" w14:textId="433AF6D1" w:rsidR="00077509" w:rsidRPr="00C9072D" w:rsidRDefault="00077509" w:rsidP="00077509">
            <w:pPr>
              <w:spacing w:before="120"/>
              <w:rPr>
                <w:rFonts w:ascii="Times New Roman" w:hAnsi="Times New Roman"/>
                <w:sz w:val="16"/>
                <w:szCs w:val="16"/>
                <w:highlight w:val="yellow"/>
                <w:lang w:val="en-US"/>
              </w:rPr>
            </w:pPr>
            <w:r>
              <w:rPr>
                <w:rFonts w:ascii="Times New Roman" w:hAnsi="Times New Roman"/>
                <w:sz w:val="16"/>
                <w:szCs w:val="16"/>
                <w:lang w:val="en-US"/>
              </w:rPr>
              <w:t xml:space="preserve">Euroclear Participant SWIFT: </w:t>
            </w:r>
            <w:r w:rsidRPr="00E30689">
              <w:rPr>
                <w:rFonts w:ascii="Times New Roman" w:hAnsi="Times New Roman"/>
                <w:sz w:val="16"/>
                <w:szCs w:val="16"/>
                <w:lang w:val="en-US"/>
              </w:rPr>
              <w:t>BTWMAEADXXX</w:t>
            </w:r>
          </w:p>
        </w:tc>
      </w:tr>
      <w:tr w:rsidR="00BC21BF" w:rsidRPr="00DE2311" w14:paraId="228B0A68" w14:textId="77777777" w:rsidTr="007C1946">
        <w:tc>
          <w:tcPr>
            <w:tcW w:w="2263" w:type="dxa"/>
            <w:vAlign w:val="bottom"/>
          </w:tcPr>
          <w:p w14:paraId="7012EE4D" w14:textId="77777777" w:rsidR="00BC21BF" w:rsidRPr="00DE2311" w:rsidRDefault="00BC21BF" w:rsidP="007C1946">
            <w:pPr>
              <w:jc w:val="right"/>
              <w:rPr>
                <w:rFonts w:ascii="Times New Roman" w:hAnsi="Times New Roman"/>
                <w:sz w:val="16"/>
                <w:szCs w:val="16"/>
                <w:lang w:val="en-US"/>
              </w:rPr>
            </w:pPr>
            <w:r>
              <w:rPr>
                <w:rFonts w:ascii="Times New Roman" w:hAnsi="Times New Roman"/>
                <w:b/>
                <w:bCs/>
                <w:sz w:val="16"/>
                <w:szCs w:val="16"/>
                <w:lang w:val="en-US"/>
              </w:rPr>
              <w:t>e</w:t>
            </w:r>
            <w:r w:rsidRPr="00065D17">
              <w:rPr>
                <w:rFonts w:ascii="Times New Roman" w:hAnsi="Times New Roman"/>
                <w:b/>
                <w:bCs/>
                <w:sz w:val="16"/>
                <w:szCs w:val="16"/>
                <w:lang w:val="en-US"/>
              </w:rPr>
              <w:t>mail:</w:t>
            </w:r>
          </w:p>
        </w:tc>
        <w:tc>
          <w:tcPr>
            <w:tcW w:w="6800" w:type="dxa"/>
            <w:tcBorders>
              <w:bottom w:val="single" w:sz="4" w:space="0" w:color="auto"/>
            </w:tcBorders>
            <w:vAlign w:val="center"/>
          </w:tcPr>
          <w:p w14:paraId="214D0379" w14:textId="1B126715" w:rsidR="00BC21BF" w:rsidRPr="003F3B4B" w:rsidRDefault="00000000" w:rsidP="007C1946">
            <w:pPr>
              <w:spacing w:before="120"/>
              <w:rPr>
                <w:rFonts w:ascii="Times New Roman" w:hAnsi="Times New Roman"/>
                <w:sz w:val="16"/>
                <w:szCs w:val="16"/>
                <w:lang w:val="en-US"/>
              </w:rPr>
            </w:pPr>
            <w:hyperlink r:id="rId11" w:history="1">
              <w:r w:rsidR="003F3B4B" w:rsidRPr="003F3B4B">
                <w:rPr>
                  <w:rFonts w:ascii="Times New Roman" w:hAnsi="Times New Roman"/>
                  <w:color w:val="00A9E0"/>
                  <w:sz w:val="16"/>
                  <w:szCs w:val="16"/>
                  <w:u w:val="single"/>
                </w:rPr>
                <w:t>tender</w:t>
              </w:r>
              <w:r w:rsidR="003F3B4B" w:rsidRPr="003F3B4B">
                <w:rPr>
                  <w:rFonts w:ascii="Times New Roman" w:hAnsi="Times New Roman"/>
                  <w:color w:val="00A9E0"/>
                  <w:sz w:val="16"/>
                  <w:szCs w:val="16"/>
                  <w:u w:val="single"/>
                  <w:lang w:val="ru-RU"/>
                </w:rPr>
                <w:t>@</w:t>
              </w:r>
              <w:proofErr w:type="spellStart"/>
              <w:r w:rsidR="003F3B4B" w:rsidRPr="003F3B4B">
                <w:rPr>
                  <w:rFonts w:ascii="Times New Roman" w:hAnsi="Times New Roman"/>
                  <w:color w:val="00A9E0"/>
                  <w:sz w:val="16"/>
                  <w:szCs w:val="16"/>
                  <w:u w:val="single"/>
                </w:rPr>
                <w:t>mtsgsm</w:t>
              </w:r>
              <w:proofErr w:type="spellEnd"/>
              <w:r w:rsidR="003F3B4B" w:rsidRPr="003F3B4B">
                <w:rPr>
                  <w:rFonts w:ascii="Times New Roman" w:hAnsi="Times New Roman"/>
                  <w:color w:val="00A9E0"/>
                  <w:sz w:val="16"/>
                  <w:szCs w:val="16"/>
                  <w:u w:val="single"/>
                  <w:lang w:val="ru-RU"/>
                </w:rPr>
                <w:t>.</w:t>
              </w:r>
              <w:r w:rsidR="003F3B4B" w:rsidRPr="003F3B4B">
                <w:rPr>
                  <w:rFonts w:ascii="Times New Roman" w:hAnsi="Times New Roman"/>
                  <w:color w:val="00A9E0"/>
                  <w:sz w:val="16"/>
                  <w:szCs w:val="16"/>
                  <w:u w:val="single"/>
                </w:rPr>
                <w:t>com</w:t>
              </w:r>
            </w:hyperlink>
          </w:p>
        </w:tc>
      </w:tr>
      <w:tr w:rsidR="00BC21BF" w:rsidRPr="00A902A9" w14:paraId="4654E2E0" w14:textId="77777777" w:rsidTr="007C1946">
        <w:tc>
          <w:tcPr>
            <w:tcW w:w="2263" w:type="dxa"/>
            <w:vAlign w:val="bottom"/>
          </w:tcPr>
          <w:p w14:paraId="4B1AFC44" w14:textId="77777777" w:rsidR="00BC21BF" w:rsidRPr="00DE2311" w:rsidRDefault="00BC21BF" w:rsidP="007C1946">
            <w:pPr>
              <w:jc w:val="right"/>
              <w:rPr>
                <w:rFonts w:ascii="Times New Roman" w:hAnsi="Times New Roman"/>
                <w:sz w:val="16"/>
                <w:szCs w:val="16"/>
                <w:lang w:val="en-US"/>
              </w:rPr>
            </w:pPr>
          </w:p>
        </w:tc>
        <w:tc>
          <w:tcPr>
            <w:tcW w:w="6800" w:type="dxa"/>
            <w:tcBorders>
              <w:top w:val="single" w:sz="4" w:space="0" w:color="auto"/>
            </w:tcBorders>
          </w:tcPr>
          <w:p w14:paraId="654C974A" w14:textId="77777777" w:rsidR="00BC21BF" w:rsidRPr="00A902A9" w:rsidRDefault="00BC21BF" w:rsidP="007C1946">
            <w:pPr>
              <w:jc w:val="center"/>
              <w:rPr>
                <w:rFonts w:ascii="Times New Roman" w:hAnsi="Times New Roman"/>
                <w:i/>
                <w:iCs/>
                <w:sz w:val="16"/>
                <w:szCs w:val="16"/>
                <w:lang w:val="en-US"/>
              </w:rPr>
            </w:pPr>
            <w:r w:rsidRPr="00A902A9">
              <w:rPr>
                <w:rFonts w:ascii="Times New Roman" w:hAnsi="Times New Roman"/>
                <w:i/>
                <w:iCs/>
                <w:sz w:val="12"/>
                <w:szCs w:val="12"/>
                <w:lang w:val="en-US"/>
              </w:rPr>
              <w:t>to be used to receive this Tender Instruction and dispatch documents and notices in connection with the Tender Offer</w:t>
            </w:r>
          </w:p>
        </w:tc>
      </w:tr>
    </w:tbl>
    <w:p w14:paraId="7822BC28" w14:textId="77777777" w:rsidR="00BF7119" w:rsidRPr="00BC21BF" w:rsidRDefault="00BF7119" w:rsidP="00BF7119">
      <w:pPr>
        <w:jc w:val="both"/>
        <w:rPr>
          <w:rFonts w:ascii="Times New Roman" w:hAnsi="Times New Roman"/>
          <w:sz w:val="16"/>
          <w:szCs w:val="16"/>
        </w:rPr>
      </w:pPr>
    </w:p>
    <w:p w14:paraId="67995453" w14:textId="77777777" w:rsidR="00BF7119" w:rsidRDefault="00BF7119" w:rsidP="00BF7119">
      <w:pPr>
        <w:jc w:val="both"/>
        <w:rPr>
          <w:rFonts w:ascii="Times New Roman" w:hAnsi="Times New Roman"/>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5"/>
      </w:tblGrid>
      <w:tr w:rsidR="00BF7119" w14:paraId="1BF1151F" w14:textId="77777777" w:rsidTr="007C1946">
        <w:tc>
          <w:tcPr>
            <w:tcW w:w="1838" w:type="dxa"/>
            <w:vAlign w:val="bottom"/>
          </w:tcPr>
          <w:p w14:paraId="0044CF7F" w14:textId="77777777" w:rsidR="00BF7119" w:rsidRDefault="00BF7119" w:rsidP="007C1946">
            <w:pPr>
              <w:jc w:val="right"/>
              <w:rPr>
                <w:rFonts w:ascii="Times New Roman" w:hAnsi="Times New Roman"/>
                <w:sz w:val="16"/>
                <w:szCs w:val="16"/>
                <w:lang w:val="en-US"/>
              </w:rPr>
            </w:pPr>
            <w:r w:rsidRPr="00C77158">
              <w:rPr>
                <w:rFonts w:ascii="Times New Roman" w:hAnsi="Times New Roman"/>
                <w:sz w:val="16"/>
                <w:szCs w:val="16"/>
                <w:lang w:val="en-US"/>
              </w:rPr>
              <w:t>Signature</w:t>
            </w:r>
            <w:r>
              <w:rPr>
                <w:rFonts w:ascii="Times New Roman" w:hAnsi="Times New Roman"/>
                <w:sz w:val="16"/>
                <w:szCs w:val="16"/>
                <w:lang w:val="en-US"/>
              </w:rPr>
              <w:t>:</w:t>
            </w:r>
          </w:p>
        </w:tc>
        <w:tc>
          <w:tcPr>
            <w:tcW w:w="7225" w:type="dxa"/>
            <w:tcBorders>
              <w:bottom w:val="single" w:sz="4" w:space="0" w:color="auto"/>
            </w:tcBorders>
          </w:tcPr>
          <w:p w14:paraId="6AD8D85B" w14:textId="77777777" w:rsidR="00BF7119" w:rsidRDefault="00BF7119" w:rsidP="007C1946">
            <w:pPr>
              <w:spacing w:before="120"/>
              <w:rPr>
                <w:rFonts w:ascii="Times New Roman" w:hAnsi="Times New Roman"/>
                <w:sz w:val="16"/>
                <w:szCs w:val="16"/>
                <w:lang w:val="en-US"/>
              </w:rPr>
            </w:pPr>
          </w:p>
        </w:tc>
      </w:tr>
      <w:tr w:rsidR="00BF7119" w14:paraId="700C402D" w14:textId="77777777" w:rsidTr="007C1946">
        <w:tc>
          <w:tcPr>
            <w:tcW w:w="1838" w:type="dxa"/>
            <w:vAlign w:val="bottom"/>
          </w:tcPr>
          <w:p w14:paraId="0AC40415" w14:textId="77777777" w:rsidR="00BF7119" w:rsidRDefault="00BF7119" w:rsidP="007C1946">
            <w:pPr>
              <w:jc w:val="right"/>
              <w:rPr>
                <w:rFonts w:ascii="Times New Roman" w:hAnsi="Times New Roman"/>
                <w:sz w:val="16"/>
                <w:szCs w:val="16"/>
                <w:lang w:val="en-US"/>
              </w:rPr>
            </w:pPr>
            <w:r>
              <w:rPr>
                <w:rFonts w:ascii="Times New Roman" w:hAnsi="Times New Roman"/>
                <w:sz w:val="16"/>
                <w:szCs w:val="16"/>
                <w:lang w:val="en-US"/>
              </w:rPr>
              <w:t>(</w:t>
            </w:r>
            <w:proofErr w:type="gramStart"/>
            <w:r>
              <w:rPr>
                <w:rFonts w:ascii="Times New Roman" w:hAnsi="Times New Roman"/>
                <w:sz w:val="16"/>
                <w:szCs w:val="16"/>
                <w:lang w:val="en-US"/>
              </w:rPr>
              <w:t>and</w:t>
            </w:r>
            <w:proofErr w:type="gramEnd"/>
            <w:r>
              <w:rPr>
                <w:rFonts w:ascii="Times New Roman" w:hAnsi="Times New Roman"/>
                <w:sz w:val="16"/>
                <w:szCs w:val="16"/>
                <w:lang w:val="en-US"/>
              </w:rPr>
              <w:t xml:space="preserve"> seal, if applicable)</w:t>
            </w:r>
          </w:p>
        </w:tc>
        <w:tc>
          <w:tcPr>
            <w:tcW w:w="7225" w:type="dxa"/>
            <w:tcBorders>
              <w:top w:val="single" w:sz="4" w:space="0" w:color="auto"/>
            </w:tcBorders>
          </w:tcPr>
          <w:p w14:paraId="1CDD477D" w14:textId="77777777" w:rsidR="00BF7119" w:rsidRPr="008E63FC" w:rsidRDefault="00BF7119" w:rsidP="007C1946">
            <w:pPr>
              <w:jc w:val="center"/>
              <w:rPr>
                <w:rFonts w:ascii="Times New Roman" w:hAnsi="Times New Roman"/>
                <w:sz w:val="12"/>
                <w:szCs w:val="12"/>
                <w:lang w:val="en-US"/>
              </w:rPr>
            </w:pPr>
          </w:p>
        </w:tc>
      </w:tr>
      <w:tr w:rsidR="00BF7119" w14:paraId="02CCC5D0" w14:textId="77777777" w:rsidTr="007C1946">
        <w:tc>
          <w:tcPr>
            <w:tcW w:w="1838" w:type="dxa"/>
            <w:vAlign w:val="bottom"/>
          </w:tcPr>
          <w:p w14:paraId="21070047" w14:textId="77777777" w:rsidR="00BF7119" w:rsidRPr="00C77158" w:rsidRDefault="00BF7119" w:rsidP="007C1946">
            <w:pPr>
              <w:jc w:val="right"/>
              <w:rPr>
                <w:rFonts w:ascii="Times New Roman" w:hAnsi="Times New Roman"/>
                <w:sz w:val="16"/>
                <w:szCs w:val="16"/>
                <w:lang w:val="en-US"/>
              </w:rPr>
            </w:pPr>
            <w:r>
              <w:rPr>
                <w:rFonts w:ascii="Times New Roman" w:hAnsi="Times New Roman"/>
                <w:sz w:val="16"/>
                <w:szCs w:val="16"/>
                <w:lang w:val="en-US"/>
              </w:rPr>
              <w:t>Name:</w:t>
            </w:r>
          </w:p>
        </w:tc>
        <w:tc>
          <w:tcPr>
            <w:tcW w:w="7225" w:type="dxa"/>
            <w:tcBorders>
              <w:bottom w:val="single" w:sz="4" w:space="0" w:color="auto"/>
            </w:tcBorders>
          </w:tcPr>
          <w:p w14:paraId="24A25612" w14:textId="77777777" w:rsidR="00BF7119" w:rsidRDefault="00BF7119" w:rsidP="007C1946">
            <w:pPr>
              <w:spacing w:before="120"/>
              <w:rPr>
                <w:rFonts w:ascii="Times New Roman" w:hAnsi="Times New Roman"/>
                <w:sz w:val="16"/>
                <w:szCs w:val="16"/>
                <w:lang w:val="en-US"/>
              </w:rPr>
            </w:pPr>
          </w:p>
        </w:tc>
      </w:tr>
      <w:tr w:rsidR="00BF7119" w14:paraId="730CF21E" w14:textId="77777777" w:rsidTr="007C1946">
        <w:tc>
          <w:tcPr>
            <w:tcW w:w="1838" w:type="dxa"/>
            <w:vAlign w:val="bottom"/>
          </w:tcPr>
          <w:p w14:paraId="04CD64CE" w14:textId="77777777" w:rsidR="00BF7119" w:rsidRPr="00C77158" w:rsidRDefault="00BF7119" w:rsidP="007C1946">
            <w:pPr>
              <w:jc w:val="right"/>
              <w:rPr>
                <w:rFonts w:ascii="Times New Roman" w:hAnsi="Times New Roman"/>
                <w:sz w:val="16"/>
                <w:szCs w:val="16"/>
                <w:lang w:val="en-US"/>
              </w:rPr>
            </w:pPr>
          </w:p>
        </w:tc>
        <w:tc>
          <w:tcPr>
            <w:tcW w:w="7225" w:type="dxa"/>
            <w:tcBorders>
              <w:top w:val="single" w:sz="4" w:space="0" w:color="auto"/>
            </w:tcBorders>
          </w:tcPr>
          <w:p w14:paraId="56A0D4B4" w14:textId="77777777" w:rsidR="00BF7119" w:rsidRPr="00A902A9" w:rsidRDefault="00BF7119" w:rsidP="007C1946">
            <w:pPr>
              <w:jc w:val="center"/>
              <w:rPr>
                <w:rFonts w:ascii="Times New Roman" w:hAnsi="Times New Roman"/>
                <w:i/>
                <w:iCs/>
                <w:sz w:val="12"/>
                <w:szCs w:val="12"/>
                <w:lang w:val="en-US"/>
              </w:rPr>
            </w:pPr>
            <w:r w:rsidRPr="00A902A9">
              <w:rPr>
                <w:rFonts w:ascii="Times New Roman" w:hAnsi="Times New Roman"/>
                <w:i/>
                <w:iCs/>
                <w:sz w:val="12"/>
                <w:szCs w:val="12"/>
                <w:lang w:val="en-US"/>
              </w:rPr>
              <w:t>Name in full of (i) the company officer acting on behalf of the company without power of attorney and position in accordance with the charter, or (ii) authorized representative acting on behalf of the company on the basis of a power of attorney</w:t>
            </w:r>
          </w:p>
        </w:tc>
      </w:tr>
      <w:tr w:rsidR="00BF7119" w14:paraId="6D77EEAE" w14:textId="77777777" w:rsidTr="007C1946">
        <w:tc>
          <w:tcPr>
            <w:tcW w:w="1838" w:type="dxa"/>
            <w:vAlign w:val="bottom"/>
          </w:tcPr>
          <w:p w14:paraId="52B159AA" w14:textId="77777777" w:rsidR="00BF7119" w:rsidRDefault="00BF7119" w:rsidP="007C1946">
            <w:pPr>
              <w:jc w:val="right"/>
              <w:rPr>
                <w:rFonts w:ascii="Times New Roman" w:hAnsi="Times New Roman"/>
                <w:sz w:val="16"/>
                <w:szCs w:val="16"/>
                <w:lang w:val="en-US"/>
              </w:rPr>
            </w:pPr>
            <w:r w:rsidRPr="00C77158">
              <w:rPr>
                <w:rFonts w:ascii="Times New Roman" w:hAnsi="Times New Roman"/>
                <w:sz w:val="16"/>
                <w:szCs w:val="16"/>
                <w:lang w:val="en-US"/>
              </w:rPr>
              <w:t>Acting on the basis of</w:t>
            </w:r>
            <w:r>
              <w:rPr>
                <w:rFonts w:ascii="Times New Roman" w:hAnsi="Times New Roman"/>
                <w:sz w:val="16"/>
                <w:szCs w:val="16"/>
                <w:lang w:val="en-US"/>
              </w:rPr>
              <w:t>:</w:t>
            </w:r>
          </w:p>
        </w:tc>
        <w:tc>
          <w:tcPr>
            <w:tcW w:w="7225" w:type="dxa"/>
            <w:tcBorders>
              <w:bottom w:val="single" w:sz="4" w:space="0" w:color="auto"/>
            </w:tcBorders>
          </w:tcPr>
          <w:p w14:paraId="78C9B6D4" w14:textId="77777777" w:rsidR="00BF7119" w:rsidRDefault="00BF7119" w:rsidP="007C1946">
            <w:pPr>
              <w:spacing w:before="120"/>
              <w:rPr>
                <w:rFonts w:ascii="Times New Roman" w:hAnsi="Times New Roman"/>
                <w:sz w:val="16"/>
                <w:szCs w:val="16"/>
                <w:lang w:val="en-US"/>
              </w:rPr>
            </w:pPr>
          </w:p>
        </w:tc>
      </w:tr>
      <w:tr w:rsidR="00BF7119" w14:paraId="02CF3A98" w14:textId="77777777" w:rsidTr="007C1946">
        <w:tc>
          <w:tcPr>
            <w:tcW w:w="1838" w:type="dxa"/>
            <w:vAlign w:val="bottom"/>
          </w:tcPr>
          <w:p w14:paraId="2D0C793B" w14:textId="77777777" w:rsidR="00BF7119" w:rsidRDefault="00BF7119" w:rsidP="007C1946">
            <w:pPr>
              <w:jc w:val="right"/>
              <w:rPr>
                <w:rFonts w:ascii="Times New Roman" w:hAnsi="Times New Roman"/>
                <w:sz w:val="16"/>
                <w:szCs w:val="16"/>
                <w:lang w:val="en-US"/>
              </w:rPr>
            </w:pPr>
          </w:p>
        </w:tc>
        <w:tc>
          <w:tcPr>
            <w:tcW w:w="7225" w:type="dxa"/>
            <w:tcBorders>
              <w:top w:val="single" w:sz="4" w:space="0" w:color="auto"/>
            </w:tcBorders>
          </w:tcPr>
          <w:p w14:paraId="52939530" w14:textId="77777777" w:rsidR="00BF7119" w:rsidRPr="00A902A9" w:rsidRDefault="00BF7119" w:rsidP="007C1946">
            <w:pPr>
              <w:jc w:val="center"/>
              <w:rPr>
                <w:rFonts w:ascii="Times New Roman" w:hAnsi="Times New Roman"/>
                <w:i/>
                <w:iCs/>
                <w:sz w:val="16"/>
                <w:szCs w:val="16"/>
                <w:lang w:val="en-US"/>
              </w:rPr>
            </w:pPr>
            <w:r w:rsidRPr="00A902A9">
              <w:rPr>
                <w:rFonts w:ascii="Times New Roman" w:hAnsi="Times New Roman"/>
                <w:i/>
                <w:iCs/>
                <w:sz w:val="12"/>
                <w:szCs w:val="12"/>
                <w:lang w:val="en-US"/>
              </w:rPr>
              <w:t>Type, number and date of issue of document confirming the authority of the authorized representative acting on behalf of the Purchaser</w:t>
            </w:r>
          </w:p>
        </w:tc>
      </w:tr>
      <w:tr w:rsidR="00BF7119" w14:paraId="07457EB9" w14:textId="77777777" w:rsidTr="007C1946">
        <w:tc>
          <w:tcPr>
            <w:tcW w:w="1838" w:type="dxa"/>
            <w:vAlign w:val="bottom"/>
          </w:tcPr>
          <w:p w14:paraId="630778C3" w14:textId="77777777" w:rsidR="00BF7119" w:rsidRDefault="00BF7119" w:rsidP="007C1946">
            <w:pPr>
              <w:jc w:val="right"/>
              <w:rPr>
                <w:rFonts w:ascii="Times New Roman" w:hAnsi="Times New Roman"/>
                <w:sz w:val="16"/>
                <w:szCs w:val="16"/>
                <w:lang w:val="en-US"/>
              </w:rPr>
            </w:pPr>
            <w:r w:rsidRPr="00DE2311">
              <w:rPr>
                <w:rFonts w:ascii="Times New Roman" w:hAnsi="Times New Roman"/>
                <w:sz w:val="16"/>
                <w:szCs w:val="16"/>
                <w:lang w:val="en-US"/>
              </w:rPr>
              <w:t xml:space="preserve">Date of the acceptance (Agreement Date): </w:t>
            </w:r>
          </w:p>
        </w:tc>
        <w:tc>
          <w:tcPr>
            <w:tcW w:w="7225" w:type="dxa"/>
            <w:tcBorders>
              <w:bottom w:val="single" w:sz="4" w:space="0" w:color="auto"/>
            </w:tcBorders>
          </w:tcPr>
          <w:p w14:paraId="30B0BCBD" w14:textId="77777777" w:rsidR="00BF7119" w:rsidRDefault="00BF7119" w:rsidP="007C1946">
            <w:pPr>
              <w:spacing w:before="120"/>
              <w:rPr>
                <w:rFonts w:ascii="Times New Roman" w:hAnsi="Times New Roman"/>
                <w:sz w:val="16"/>
                <w:szCs w:val="16"/>
                <w:lang w:val="en-US"/>
              </w:rPr>
            </w:pPr>
          </w:p>
        </w:tc>
      </w:tr>
      <w:tr w:rsidR="00BF7119" w14:paraId="23EA96EF" w14:textId="77777777" w:rsidTr="007C1946">
        <w:tc>
          <w:tcPr>
            <w:tcW w:w="1838" w:type="dxa"/>
            <w:vAlign w:val="bottom"/>
          </w:tcPr>
          <w:p w14:paraId="101B2D71" w14:textId="77777777" w:rsidR="00BF7119" w:rsidRDefault="00BF7119" w:rsidP="007C1946">
            <w:pPr>
              <w:jc w:val="right"/>
              <w:rPr>
                <w:rFonts w:ascii="Times New Roman" w:hAnsi="Times New Roman"/>
                <w:sz w:val="16"/>
                <w:szCs w:val="16"/>
                <w:lang w:val="en-US"/>
              </w:rPr>
            </w:pPr>
          </w:p>
        </w:tc>
        <w:tc>
          <w:tcPr>
            <w:tcW w:w="7225" w:type="dxa"/>
            <w:tcBorders>
              <w:top w:val="single" w:sz="4" w:space="0" w:color="auto"/>
            </w:tcBorders>
          </w:tcPr>
          <w:p w14:paraId="7DAAFE4C" w14:textId="77777777" w:rsidR="00BF7119" w:rsidRDefault="00BF7119" w:rsidP="007C1946">
            <w:pPr>
              <w:jc w:val="both"/>
              <w:rPr>
                <w:rFonts w:ascii="Times New Roman" w:hAnsi="Times New Roman"/>
                <w:sz w:val="16"/>
                <w:szCs w:val="16"/>
                <w:lang w:val="en-US"/>
              </w:rPr>
            </w:pPr>
          </w:p>
        </w:tc>
      </w:tr>
    </w:tbl>
    <w:p w14:paraId="06A07A0D" w14:textId="05EA15EF" w:rsidR="002A7C82" w:rsidRPr="002A7C82" w:rsidRDefault="00BF7119" w:rsidP="00935826">
      <w:pPr>
        <w:jc w:val="center"/>
        <w:rPr>
          <w:lang w:val="en-US"/>
        </w:rPr>
      </w:pPr>
      <w:r w:rsidRPr="00FC44CD">
        <w:rPr>
          <w:rFonts w:ascii="Times New Roman" w:hAnsi="Times New Roman"/>
          <w:b/>
          <w:color w:val="000000"/>
          <w:spacing w:val="-2"/>
          <w:sz w:val="16"/>
          <w:szCs w:val="16"/>
          <w:lang w:val="en-US"/>
        </w:rPr>
        <w:t>(</w:t>
      </w:r>
      <w:r>
        <w:rPr>
          <w:rFonts w:ascii="Times New Roman" w:hAnsi="Times New Roman"/>
          <w:b/>
          <w:i/>
          <w:iCs/>
          <w:color w:val="000000"/>
          <w:spacing w:val="-2"/>
          <w:sz w:val="16"/>
          <w:szCs w:val="16"/>
          <w:lang w:val="en-US"/>
        </w:rPr>
        <w:t>End</w:t>
      </w:r>
      <w:r w:rsidRPr="00FC44CD">
        <w:rPr>
          <w:rFonts w:ascii="Times New Roman" w:hAnsi="Times New Roman"/>
          <w:b/>
          <w:i/>
          <w:iCs/>
          <w:color w:val="000000"/>
          <w:spacing w:val="-2"/>
          <w:sz w:val="16"/>
          <w:szCs w:val="16"/>
          <w:lang w:val="en-US"/>
        </w:rPr>
        <w:t xml:space="preserve"> of the form</w:t>
      </w:r>
      <w:r w:rsidR="00935826">
        <w:rPr>
          <w:rFonts w:ascii="Times New Roman" w:hAnsi="Times New Roman"/>
          <w:b/>
          <w:i/>
          <w:iCs/>
          <w:color w:val="000000"/>
          <w:spacing w:val="-2"/>
          <w:sz w:val="16"/>
          <w:szCs w:val="16"/>
          <w:lang w:val="ru-RU"/>
        </w:rPr>
        <w:t>)</w:t>
      </w:r>
      <w:r w:rsidR="00935826" w:rsidRPr="002A7C82">
        <w:rPr>
          <w:lang w:val="en-US"/>
        </w:rPr>
        <w:t xml:space="preserve"> </w:t>
      </w:r>
    </w:p>
    <w:sectPr w:rsidR="002A7C82" w:rsidRPr="002A7C82" w:rsidSect="00935826">
      <w:footerReference w:type="default" r:id="rId12"/>
      <w:pgSz w:w="11909" w:h="16834" w:code="9"/>
      <w:pgMar w:top="1560" w:right="1418" w:bottom="1418" w:left="1418" w:header="709" w:footer="5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9106" w14:textId="77777777" w:rsidR="00F3740B" w:rsidRDefault="00F3740B">
      <w:r>
        <w:separator/>
      </w:r>
    </w:p>
    <w:p w14:paraId="5EC18093" w14:textId="77777777" w:rsidR="00F3740B" w:rsidRDefault="00F3740B"/>
    <w:p w14:paraId="406E68BC" w14:textId="77777777" w:rsidR="00F3740B" w:rsidRDefault="00F3740B"/>
    <w:p w14:paraId="66B4CC43" w14:textId="77777777" w:rsidR="00F3740B" w:rsidRDefault="00F3740B"/>
    <w:p w14:paraId="410D099F" w14:textId="77777777" w:rsidR="00F3740B" w:rsidRDefault="00F3740B"/>
    <w:p w14:paraId="2C36E617" w14:textId="77777777" w:rsidR="00F3740B" w:rsidRDefault="00F3740B"/>
  </w:endnote>
  <w:endnote w:type="continuationSeparator" w:id="0">
    <w:p w14:paraId="310BA60C" w14:textId="77777777" w:rsidR="00F3740B" w:rsidRDefault="00F3740B">
      <w:r>
        <w:continuationSeparator/>
      </w:r>
    </w:p>
    <w:p w14:paraId="26EDF6BF" w14:textId="77777777" w:rsidR="00F3740B" w:rsidRDefault="00F3740B"/>
    <w:p w14:paraId="121FD5CE" w14:textId="77777777" w:rsidR="00F3740B" w:rsidRDefault="00F3740B"/>
    <w:p w14:paraId="6A5A0032" w14:textId="77777777" w:rsidR="00F3740B" w:rsidRDefault="00F3740B"/>
    <w:p w14:paraId="19C67F7E" w14:textId="77777777" w:rsidR="00F3740B" w:rsidRDefault="00F3740B"/>
    <w:p w14:paraId="6F15CBE1" w14:textId="77777777" w:rsidR="00F3740B" w:rsidRDefault="00F3740B"/>
  </w:endnote>
  <w:endnote w:type="continuationNotice" w:id="1">
    <w:p w14:paraId="2AB9D67B" w14:textId="77777777" w:rsidR="00F3740B" w:rsidRDefault="00F3740B"/>
    <w:p w14:paraId="3665E9FA" w14:textId="77777777" w:rsidR="00F3740B" w:rsidRDefault="00F3740B"/>
    <w:p w14:paraId="7ECDE59F" w14:textId="77777777" w:rsidR="00F3740B" w:rsidRDefault="00F3740B"/>
    <w:p w14:paraId="3BEF01BE" w14:textId="77777777" w:rsidR="00F3740B" w:rsidRDefault="00F3740B"/>
    <w:p w14:paraId="5B22AEF6" w14:textId="77777777" w:rsidR="00F3740B" w:rsidRDefault="00F37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869"/>
      <w:gridCol w:w="3148"/>
    </w:tblGrid>
    <w:tr w:rsidR="00935826" w14:paraId="619D6238" w14:textId="77777777" w:rsidTr="00F2507D">
      <w:tc>
        <w:tcPr>
          <w:tcW w:w="3056" w:type="dxa"/>
        </w:tcPr>
        <w:p w14:paraId="4EB75F54" w14:textId="77777777" w:rsidR="00935826" w:rsidRDefault="00935826" w:rsidP="00935826">
          <w:pPr>
            <w:jc w:val="center"/>
            <w:rPr>
              <w:sz w:val="16"/>
              <w:szCs w:val="16"/>
            </w:rPr>
          </w:pPr>
          <w:r>
            <w:rPr>
              <w:sz w:val="16"/>
              <w:szCs w:val="16"/>
            </w:rPr>
            <w:t>The Seller</w:t>
          </w:r>
        </w:p>
      </w:tc>
      <w:tc>
        <w:tcPr>
          <w:tcW w:w="2869" w:type="dxa"/>
        </w:tcPr>
        <w:p w14:paraId="6BD0E724" w14:textId="77777777" w:rsidR="00935826" w:rsidRDefault="00935826" w:rsidP="00935826">
          <w:pPr>
            <w:jc w:val="center"/>
            <w:rPr>
              <w:sz w:val="16"/>
              <w:szCs w:val="16"/>
            </w:rPr>
          </w:pPr>
        </w:p>
      </w:tc>
      <w:tc>
        <w:tcPr>
          <w:tcW w:w="3148" w:type="dxa"/>
        </w:tcPr>
        <w:p w14:paraId="484030CF" w14:textId="77777777" w:rsidR="00935826" w:rsidRDefault="00935826" w:rsidP="00935826">
          <w:pPr>
            <w:jc w:val="center"/>
            <w:rPr>
              <w:sz w:val="16"/>
              <w:szCs w:val="16"/>
            </w:rPr>
          </w:pPr>
          <w:r>
            <w:rPr>
              <w:sz w:val="16"/>
              <w:szCs w:val="16"/>
            </w:rPr>
            <w:t>The Purchaser</w:t>
          </w:r>
        </w:p>
      </w:tc>
    </w:tr>
    <w:tr w:rsidR="00935826" w14:paraId="595ECB33" w14:textId="77777777" w:rsidTr="00F2507D">
      <w:tc>
        <w:tcPr>
          <w:tcW w:w="3056" w:type="dxa"/>
          <w:tcBorders>
            <w:bottom w:val="single" w:sz="4" w:space="0" w:color="auto"/>
          </w:tcBorders>
        </w:tcPr>
        <w:p w14:paraId="6DCDE332" w14:textId="77777777" w:rsidR="00935826" w:rsidRDefault="00935826" w:rsidP="00935826">
          <w:pPr>
            <w:jc w:val="center"/>
            <w:rPr>
              <w:sz w:val="16"/>
              <w:szCs w:val="16"/>
            </w:rPr>
          </w:pPr>
        </w:p>
        <w:p w14:paraId="0E91E1BD" w14:textId="77777777" w:rsidR="00935826" w:rsidRDefault="00935826" w:rsidP="00935826">
          <w:pPr>
            <w:jc w:val="center"/>
            <w:rPr>
              <w:sz w:val="16"/>
              <w:szCs w:val="16"/>
            </w:rPr>
          </w:pPr>
        </w:p>
      </w:tc>
      <w:tc>
        <w:tcPr>
          <w:tcW w:w="2869" w:type="dxa"/>
        </w:tcPr>
        <w:p w14:paraId="0D8DCAC8" w14:textId="77777777" w:rsidR="00935826" w:rsidRDefault="00935826" w:rsidP="00935826">
          <w:pPr>
            <w:jc w:val="center"/>
            <w:rPr>
              <w:sz w:val="16"/>
              <w:szCs w:val="16"/>
            </w:rPr>
          </w:pPr>
        </w:p>
      </w:tc>
      <w:tc>
        <w:tcPr>
          <w:tcW w:w="3148" w:type="dxa"/>
          <w:tcBorders>
            <w:bottom w:val="single" w:sz="4" w:space="0" w:color="auto"/>
          </w:tcBorders>
        </w:tcPr>
        <w:p w14:paraId="13A91A33" w14:textId="77777777" w:rsidR="00935826" w:rsidRDefault="00935826" w:rsidP="00935826">
          <w:pPr>
            <w:jc w:val="center"/>
            <w:rPr>
              <w:sz w:val="16"/>
              <w:szCs w:val="16"/>
            </w:rPr>
          </w:pPr>
        </w:p>
      </w:tc>
    </w:tr>
    <w:tr w:rsidR="00935826" w14:paraId="7CAB166A" w14:textId="77777777" w:rsidTr="00F2507D">
      <w:tc>
        <w:tcPr>
          <w:tcW w:w="3056" w:type="dxa"/>
          <w:tcBorders>
            <w:top w:val="single" w:sz="4" w:space="0" w:color="auto"/>
          </w:tcBorders>
        </w:tcPr>
        <w:p w14:paraId="24A657F8" w14:textId="77777777" w:rsidR="00935826" w:rsidRPr="00753B83" w:rsidRDefault="00935826" w:rsidP="00935826">
          <w:pPr>
            <w:jc w:val="center"/>
            <w:rPr>
              <w:i/>
              <w:iCs/>
              <w:sz w:val="12"/>
              <w:szCs w:val="12"/>
            </w:rPr>
          </w:pPr>
          <w:r>
            <w:rPr>
              <w:i/>
              <w:iCs/>
              <w:sz w:val="12"/>
              <w:szCs w:val="12"/>
            </w:rPr>
            <w:t>signature</w:t>
          </w:r>
        </w:p>
      </w:tc>
      <w:tc>
        <w:tcPr>
          <w:tcW w:w="2869" w:type="dxa"/>
        </w:tcPr>
        <w:p w14:paraId="1C8982E9" w14:textId="77777777" w:rsidR="00935826" w:rsidRDefault="00935826" w:rsidP="00935826">
          <w:pPr>
            <w:jc w:val="center"/>
            <w:rPr>
              <w:i/>
              <w:iCs/>
              <w:sz w:val="12"/>
              <w:szCs w:val="12"/>
            </w:rPr>
          </w:pPr>
        </w:p>
      </w:tc>
      <w:tc>
        <w:tcPr>
          <w:tcW w:w="3148" w:type="dxa"/>
          <w:tcBorders>
            <w:top w:val="single" w:sz="4" w:space="0" w:color="auto"/>
          </w:tcBorders>
        </w:tcPr>
        <w:p w14:paraId="626FF8DD" w14:textId="77777777" w:rsidR="00935826" w:rsidRPr="00753B83" w:rsidRDefault="00935826" w:rsidP="00935826">
          <w:pPr>
            <w:jc w:val="center"/>
            <w:rPr>
              <w:sz w:val="12"/>
              <w:szCs w:val="12"/>
            </w:rPr>
          </w:pPr>
          <w:r>
            <w:rPr>
              <w:i/>
              <w:iCs/>
              <w:sz w:val="12"/>
              <w:szCs w:val="12"/>
            </w:rPr>
            <w:t>signature</w:t>
          </w:r>
        </w:p>
      </w:tc>
    </w:tr>
  </w:tbl>
  <w:p w14:paraId="07458362" w14:textId="5FB13354" w:rsidR="00753B83" w:rsidRPr="00CD6FA8" w:rsidRDefault="00753B83" w:rsidP="00CD6FA8">
    <w:pPr>
      <w:jc w:val="center"/>
      <w:rPr>
        <w:noProof/>
        <w:sz w:val="16"/>
        <w:szCs w:val="16"/>
      </w:rPr>
    </w:pPr>
    <w:r w:rsidRPr="00753B83">
      <w:rPr>
        <w:sz w:val="16"/>
        <w:szCs w:val="16"/>
      </w:rPr>
      <w:fldChar w:fldCharType="begin"/>
    </w:r>
    <w:r w:rsidRPr="00753B83">
      <w:rPr>
        <w:sz w:val="16"/>
        <w:szCs w:val="16"/>
      </w:rPr>
      <w:instrText xml:space="preserve"> PAGE   \* MERGEFORMAT </w:instrText>
    </w:r>
    <w:r w:rsidRPr="00753B83">
      <w:rPr>
        <w:sz w:val="16"/>
        <w:szCs w:val="16"/>
      </w:rPr>
      <w:fldChar w:fldCharType="separate"/>
    </w:r>
    <w:r w:rsidRPr="00753B83">
      <w:rPr>
        <w:noProof/>
        <w:sz w:val="16"/>
        <w:szCs w:val="16"/>
      </w:rPr>
      <w:t>1</w:t>
    </w:r>
    <w:r w:rsidRPr="00753B83">
      <w:rPr>
        <w:noProof/>
        <w:sz w:val="16"/>
        <w:szCs w:val="16"/>
      </w:rPr>
      <w:fldChar w:fldCharType="end"/>
    </w:r>
    <w:bookmarkStart w:id="12" w:name="_Hlk145513478"/>
    <w:bookmarkStart w:id="13" w:name="_Hlk145520036"/>
    <w:bookmarkStart w:id="14" w:name="_Ref145508885"/>
    <w:bookmarkStart w:id="15" w:name="_Hlk142645431"/>
    <w:bookmarkEnd w:id="12"/>
    <w:bookmarkEnd w:id="13"/>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E1A5" w14:textId="77777777" w:rsidR="00F3740B" w:rsidRDefault="00F3740B">
      <w:r>
        <w:separator/>
      </w:r>
    </w:p>
    <w:p w14:paraId="6D324C22" w14:textId="77777777" w:rsidR="00F3740B" w:rsidRDefault="00F3740B"/>
    <w:p w14:paraId="3D9FA259" w14:textId="77777777" w:rsidR="00F3740B" w:rsidRDefault="00F3740B"/>
    <w:p w14:paraId="3023FCAF" w14:textId="77777777" w:rsidR="00F3740B" w:rsidRDefault="00F3740B"/>
    <w:p w14:paraId="6FA1A2EF" w14:textId="77777777" w:rsidR="00F3740B" w:rsidRDefault="00F3740B"/>
    <w:p w14:paraId="26F4911A" w14:textId="77777777" w:rsidR="00F3740B" w:rsidRDefault="00F3740B"/>
  </w:footnote>
  <w:footnote w:type="continuationSeparator" w:id="0">
    <w:p w14:paraId="4043C212" w14:textId="77777777" w:rsidR="00F3740B" w:rsidRDefault="00F3740B">
      <w:r>
        <w:separator/>
      </w:r>
    </w:p>
    <w:p w14:paraId="02790E79" w14:textId="77777777" w:rsidR="00F3740B" w:rsidRDefault="00F3740B"/>
    <w:p w14:paraId="792CFAF1" w14:textId="77777777" w:rsidR="00F3740B" w:rsidRDefault="00F3740B"/>
    <w:p w14:paraId="4DA3D83A" w14:textId="77777777" w:rsidR="00F3740B" w:rsidRDefault="00F3740B"/>
    <w:p w14:paraId="21AB1066" w14:textId="77777777" w:rsidR="00F3740B" w:rsidRDefault="00F3740B"/>
    <w:p w14:paraId="3AA0DF0A" w14:textId="77777777" w:rsidR="00F3740B" w:rsidRDefault="00F3740B"/>
    <w:p w14:paraId="48994F22" w14:textId="77777777" w:rsidR="00F3740B" w:rsidRDefault="00F3740B"/>
  </w:footnote>
  <w:footnote w:type="continuationNotice" w:id="1">
    <w:p w14:paraId="3DD4DC57" w14:textId="77777777" w:rsidR="00F3740B" w:rsidRDefault="00F3740B">
      <w:pPr>
        <w:jc w:val="right"/>
      </w:pPr>
      <w:r>
        <w:t>Continued…/</w:t>
      </w:r>
    </w:p>
    <w:p w14:paraId="2A15CDDF" w14:textId="77777777" w:rsidR="00F3740B" w:rsidRDefault="00F3740B"/>
    <w:p w14:paraId="2187BCCE" w14:textId="77777777" w:rsidR="00F3740B" w:rsidRDefault="00F3740B"/>
    <w:p w14:paraId="6F62E7AD" w14:textId="77777777" w:rsidR="00F3740B" w:rsidRDefault="00F3740B"/>
    <w:p w14:paraId="405EC492" w14:textId="77777777" w:rsidR="00F3740B" w:rsidRDefault="00F3740B"/>
    <w:p w14:paraId="0EA7DE19" w14:textId="77777777" w:rsidR="00F3740B" w:rsidRDefault="00F374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370"/>
    <w:multiLevelType w:val="hybridMultilevel"/>
    <w:tmpl w:val="58BA65DE"/>
    <w:lvl w:ilvl="0" w:tplc="9D24E1D0">
      <w:start w:val="1"/>
      <w:numFmt w:val="decimal"/>
      <w:lvlText w:val="%1."/>
      <w:lvlJc w:val="left"/>
      <w:pPr>
        <w:ind w:left="760" w:hanging="360"/>
      </w:pPr>
      <w:rPr>
        <w:i/>
        <w:iCs/>
      </w:rPr>
    </w:lvl>
    <w:lvl w:ilvl="1" w:tplc="FFFFFFFF">
      <w:start w:val="1"/>
      <w:numFmt w:val="lowerLetter"/>
      <w:lvlText w:val="%2."/>
      <w:lvlJc w:val="left"/>
      <w:pPr>
        <w:ind w:left="1480" w:hanging="360"/>
      </w:pPr>
    </w:lvl>
    <w:lvl w:ilvl="2" w:tplc="FFFFFFFF">
      <w:start w:val="1"/>
      <w:numFmt w:val="lowerRoman"/>
      <w:lvlText w:val="%3."/>
      <w:lvlJc w:val="right"/>
      <w:pPr>
        <w:ind w:left="1315"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1" w15:restartNumberingAfterBreak="0">
    <w:nsid w:val="06F21082"/>
    <w:multiLevelType w:val="hybridMultilevel"/>
    <w:tmpl w:val="090A4324"/>
    <w:lvl w:ilvl="0" w:tplc="FFFFFFFF">
      <w:start w:val="1"/>
      <w:numFmt w:val="lowerLetter"/>
      <w:lvlText w:val="%1."/>
      <w:lvlJc w:val="left"/>
      <w:pPr>
        <w:ind w:left="1211" w:hanging="360"/>
      </w:pPr>
    </w:lvl>
    <w:lvl w:ilvl="1" w:tplc="FFFFFFFF" w:tentative="1">
      <w:start w:val="1"/>
      <w:numFmt w:val="lowerLetter"/>
      <w:lvlText w:val="%2."/>
      <w:lvlJc w:val="left"/>
      <w:pPr>
        <w:ind w:left="1171" w:hanging="360"/>
      </w:pPr>
    </w:lvl>
    <w:lvl w:ilvl="2" w:tplc="FFFFFFFF" w:tentative="1">
      <w:start w:val="1"/>
      <w:numFmt w:val="lowerRoman"/>
      <w:lvlText w:val="%3."/>
      <w:lvlJc w:val="right"/>
      <w:pPr>
        <w:ind w:left="1891" w:hanging="180"/>
      </w:pPr>
    </w:lvl>
    <w:lvl w:ilvl="3" w:tplc="FFFFFFFF" w:tentative="1">
      <w:start w:val="1"/>
      <w:numFmt w:val="decimal"/>
      <w:lvlText w:val="%4."/>
      <w:lvlJc w:val="left"/>
      <w:pPr>
        <w:ind w:left="2611" w:hanging="360"/>
      </w:pPr>
    </w:lvl>
    <w:lvl w:ilvl="4" w:tplc="FFFFFFFF" w:tentative="1">
      <w:start w:val="1"/>
      <w:numFmt w:val="lowerLetter"/>
      <w:lvlText w:val="%5."/>
      <w:lvlJc w:val="left"/>
      <w:pPr>
        <w:ind w:left="3331" w:hanging="360"/>
      </w:pPr>
    </w:lvl>
    <w:lvl w:ilvl="5" w:tplc="FFFFFFFF" w:tentative="1">
      <w:start w:val="1"/>
      <w:numFmt w:val="lowerRoman"/>
      <w:lvlText w:val="%6."/>
      <w:lvlJc w:val="right"/>
      <w:pPr>
        <w:ind w:left="4051" w:hanging="180"/>
      </w:pPr>
    </w:lvl>
    <w:lvl w:ilvl="6" w:tplc="FFFFFFFF" w:tentative="1">
      <w:start w:val="1"/>
      <w:numFmt w:val="decimal"/>
      <w:lvlText w:val="%7."/>
      <w:lvlJc w:val="left"/>
      <w:pPr>
        <w:ind w:left="4771" w:hanging="360"/>
      </w:pPr>
    </w:lvl>
    <w:lvl w:ilvl="7" w:tplc="FFFFFFFF" w:tentative="1">
      <w:start w:val="1"/>
      <w:numFmt w:val="lowerLetter"/>
      <w:lvlText w:val="%8."/>
      <w:lvlJc w:val="left"/>
      <w:pPr>
        <w:ind w:left="5491" w:hanging="360"/>
      </w:pPr>
    </w:lvl>
    <w:lvl w:ilvl="8" w:tplc="FFFFFFFF" w:tentative="1">
      <w:start w:val="1"/>
      <w:numFmt w:val="lowerRoman"/>
      <w:lvlText w:val="%9."/>
      <w:lvlJc w:val="right"/>
      <w:pPr>
        <w:ind w:left="6211" w:hanging="180"/>
      </w:pPr>
    </w:lvl>
  </w:abstractNum>
  <w:abstractNum w:abstractNumId="2" w15:restartNumberingAfterBreak="0">
    <w:nsid w:val="076C67C9"/>
    <w:multiLevelType w:val="hybridMultilevel"/>
    <w:tmpl w:val="1B20EBB4"/>
    <w:lvl w:ilvl="0" w:tplc="FFFFFFFF">
      <w:start w:val="1"/>
      <w:numFmt w:val="upperRoman"/>
      <w:lvlText w:val="%1."/>
      <w:lvlJc w:val="left"/>
      <w:pPr>
        <w:ind w:left="720" w:hanging="360"/>
      </w:pPr>
      <w:rPr>
        <w:rFonts w:hint="default"/>
        <w:b/>
        <w:bCs/>
      </w:rPr>
    </w:lvl>
    <w:lvl w:ilvl="1" w:tplc="FFFFFFFF">
      <w:start w:val="1"/>
      <w:numFmt w:val="decimal"/>
      <w:lvlText w:val="%2."/>
      <w:lvlJc w:val="left"/>
      <w:pPr>
        <w:ind w:left="1440" w:hanging="360"/>
      </w:pPr>
      <w:rPr>
        <w:rFonts w:hint="default"/>
      </w:rPr>
    </w:lvl>
    <w:lvl w:ilvl="2" w:tplc="FFFFFFFF">
      <w:start w:val="1"/>
      <w:numFmt w:val="lowerLetter"/>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BA26F91"/>
    <w:multiLevelType w:val="hybridMultilevel"/>
    <w:tmpl w:val="BE1CE3CE"/>
    <w:lvl w:ilvl="0" w:tplc="1E10C77A">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52689"/>
    <w:multiLevelType w:val="hybridMultilevel"/>
    <w:tmpl w:val="407C5B3C"/>
    <w:lvl w:ilvl="0" w:tplc="ACA0284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D39E7"/>
    <w:multiLevelType w:val="hybridMultilevel"/>
    <w:tmpl w:val="9272A524"/>
    <w:lvl w:ilvl="0" w:tplc="FFFFFFFF">
      <w:start w:val="1"/>
      <w:numFmt w:val="decimal"/>
      <w:lvlText w:val="%1."/>
      <w:lvlJc w:val="left"/>
      <w:pPr>
        <w:ind w:left="360" w:hanging="360"/>
      </w:pPr>
    </w:lvl>
    <w:lvl w:ilvl="1" w:tplc="FFFFFFFF">
      <w:start w:val="1"/>
      <w:numFmt w:val="lowerLetter"/>
      <w:lvlText w:val="%2."/>
      <w:lvlJc w:val="left"/>
      <w:pPr>
        <w:ind w:left="320" w:hanging="360"/>
      </w:pPr>
    </w:lvl>
    <w:lvl w:ilvl="2" w:tplc="FFFFFFFF">
      <w:start w:val="1"/>
      <w:numFmt w:val="lowerRoman"/>
      <w:lvlText w:val="%3."/>
      <w:lvlJc w:val="right"/>
      <w:pPr>
        <w:ind w:left="1040" w:hanging="180"/>
      </w:pPr>
    </w:lvl>
    <w:lvl w:ilvl="3" w:tplc="FFFFFFFF" w:tentative="1">
      <w:start w:val="1"/>
      <w:numFmt w:val="decimal"/>
      <w:lvlText w:val="%4."/>
      <w:lvlJc w:val="left"/>
      <w:pPr>
        <w:ind w:left="1760" w:hanging="360"/>
      </w:pPr>
    </w:lvl>
    <w:lvl w:ilvl="4" w:tplc="FFFFFFFF" w:tentative="1">
      <w:start w:val="1"/>
      <w:numFmt w:val="lowerLetter"/>
      <w:lvlText w:val="%5."/>
      <w:lvlJc w:val="left"/>
      <w:pPr>
        <w:ind w:left="2480" w:hanging="360"/>
      </w:pPr>
    </w:lvl>
    <w:lvl w:ilvl="5" w:tplc="FFFFFFFF" w:tentative="1">
      <w:start w:val="1"/>
      <w:numFmt w:val="lowerRoman"/>
      <w:lvlText w:val="%6."/>
      <w:lvlJc w:val="right"/>
      <w:pPr>
        <w:ind w:left="3200" w:hanging="180"/>
      </w:pPr>
    </w:lvl>
    <w:lvl w:ilvl="6" w:tplc="FFFFFFFF" w:tentative="1">
      <w:start w:val="1"/>
      <w:numFmt w:val="decimal"/>
      <w:lvlText w:val="%7."/>
      <w:lvlJc w:val="left"/>
      <w:pPr>
        <w:ind w:left="3920" w:hanging="360"/>
      </w:pPr>
    </w:lvl>
    <w:lvl w:ilvl="7" w:tplc="FFFFFFFF" w:tentative="1">
      <w:start w:val="1"/>
      <w:numFmt w:val="lowerLetter"/>
      <w:lvlText w:val="%8."/>
      <w:lvlJc w:val="left"/>
      <w:pPr>
        <w:ind w:left="4640" w:hanging="360"/>
      </w:pPr>
    </w:lvl>
    <w:lvl w:ilvl="8" w:tplc="FFFFFFFF" w:tentative="1">
      <w:start w:val="1"/>
      <w:numFmt w:val="lowerRoman"/>
      <w:lvlText w:val="%9."/>
      <w:lvlJc w:val="right"/>
      <w:pPr>
        <w:ind w:left="5360" w:hanging="180"/>
      </w:pPr>
    </w:lvl>
  </w:abstractNum>
  <w:abstractNum w:abstractNumId="7" w15:restartNumberingAfterBreak="0">
    <w:nsid w:val="0E173C3D"/>
    <w:multiLevelType w:val="singleLevel"/>
    <w:tmpl w:val="FEBC2004"/>
    <w:lvl w:ilvl="0">
      <w:start w:val="1"/>
      <w:numFmt w:val="decimal"/>
      <w:pStyle w:val="Parties"/>
      <w:lvlText w:val="(%1)"/>
      <w:lvlJc w:val="left"/>
      <w:pPr>
        <w:tabs>
          <w:tab w:val="num" w:pos="709"/>
        </w:tabs>
        <w:ind w:left="709" w:hanging="709"/>
      </w:pPr>
      <w:rPr>
        <w:rFonts w:hint="default"/>
        <w:b w:val="0"/>
        <w:i w:val="0"/>
      </w:rPr>
    </w:lvl>
  </w:abstractNum>
  <w:abstractNum w:abstractNumId="8" w15:restartNumberingAfterBreak="0">
    <w:nsid w:val="0F1A19FD"/>
    <w:multiLevelType w:val="singleLevel"/>
    <w:tmpl w:val="C540A13C"/>
    <w:lvl w:ilvl="0">
      <w:start w:val="1"/>
      <w:numFmt w:val="upperLetter"/>
      <w:pStyle w:val="Recital"/>
      <w:lvlText w:val="%1"/>
      <w:lvlJc w:val="left"/>
      <w:pPr>
        <w:tabs>
          <w:tab w:val="num" w:pos="709"/>
        </w:tabs>
        <w:ind w:left="709" w:hanging="709"/>
      </w:pPr>
      <w:rPr>
        <w:rFonts w:hint="default"/>
        <w:b w:val="0"/>
        <w:i w:val="0"/>
      </w:rPr>
    </w:lvl>
  </w:abstractNum>
  <w:abstractNum w:abstractNumId="9" w15:restartNumberingAfterBreak="0">
    <w:nsid w:val="13BC423B"/>
    <w:multiLevelType w:val="hybridMultilevel"/>
    <w:tmpl w:val="E3B407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E66C21"/>
    <w:multiLevelType w:val="hybridMultilevel"/>
    <w:tmpl w:val="448E4BF4"/>
    <w:lvl w:ilvl="0" w:tplc="598CE778">
      <w:start w:val="1"/>
      <w:numFmt w:val="lowerRoman"/>
      <w:lvlText w:val="%1."/>
      <w:lvlJc w:val="right"/>
      <w:pPr>
        <w:ind w:left="606" w:hanging="180"/>
      </w:pPr>
      <w:rPr>
        <w:rFonts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83134"/>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12" w15:restartNumberingAfterBreak="0">
    <w:nsid w:val="182C744C"/>
    <w:multiLevelType w:val="hybridMultilevel"/>
    <w:tmpl w:val="BF70BA74"/>
    <w:lvl w:ilvl="0" w:tplc="1E98F55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36924"/>
    <w:multiLevelType w:val="hybridMultilevel"/>
    <w:tmpl w:val="090A4324"/>
    <w:lvl w:ilvl="0" w:tplc="FFFFFFFF">
      <w:start w:val="1"/>
      <w:numFmt w:val="lowerLetter"/>
      <w:lvlText w:val="%1."/>
      <w:lvlJc w:val="left"/>
      <w:pPr>
        <w:ind w:left="14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272435"/>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15" w15:restartNumberingAfterBreak="0">
    <w:nsid w:val="1EB24374"/>
    <w:multiLevelType w:val="hybridMultilevel"/>
    <w:tmpl w:val="C0CCE58A"/>
    <w:lvl w:ilvl="0" w:tplc="FFFFFFFF">
      <w:start w:val="1"/>
      <w:numFmt w:val="upperRoman"/>
      <w:lvlText w:val="%1."/>
      <w:lvlJc w:val="left"/>
      <w:pPr>
        <w:ind w:left="720" w:hanging="360"/>
      </w:pPr>
      <w:rPr>
        <w:rFonts w:hint="default"/>
        <w:b/>
        <w:bCs/>
      </w:rPr>
    </w:lvl>
    <w:lvl w:ilvl="1" w:tplc="FFFFFFFF">
      <w:start w:val="1"/>
      <w:numFmt w:val="decimal"/>
      <w:lvlText w:val="%2."/>
      <w:lvlJc w:val="left"/>
      <w:pPr>
        <w:ind w:left="1440" w:hanging="360"/>
      </w:pPr>
      <w:rPr>
        <w:rFonts w:hint="default"/>
      </w:rPr>
    </w:lvl>
    <w:lvl w:ilvl="2" w:tplc="FFFFFFFF">
      <w:start w:val="1"/>
      <w:numFmt w:val="lowerLetter"/>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F02824"/>
    <w:multiLevelType w:val="hybridMultilevel"/>
    <w:tmpl w:val="64384E0E"/>
    <w:lvl w:ilvl="0" w:tplc="1A687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01724"/>
    <w:multiLevelType w:val="hybridMultilevel"/>
    <w:tmpl w:val="090A4324"/>
    <w:lvl w:ilvl="0" w:tplc="FFFFFFFF">
      <w:start w:val="1"/>
      <w:numFmt w:val="lowerLetter"/>
      <w:lvlText w:val="%1."/>
      <w:lvlJc w:val="left"/>
      <w:pPr>
        <w:ind w:left="14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A425F6"/>
    <w:multiLevelType w:val="multilevel"/>
    <w:tmpl w:val="64C67614"/>
    <w:lvl w:ilvl="0">
      <w:start w:val="1"/>
      <w:numFmt w:val="decimal"/>
      <w:pStyle w:val="Heading1"/>
      <w:lvlText w:val="%1"/>
      <w:lvlJc w:val="left"/>
      <w:pPr>
        <w:tabs>
          <w:tab w:val="num" w:pos="709"/>
        </w:tabs>
        <w:ind w:left="709" w:hanging="709"/>
      </w:pPr>
      <w:rPr>
        <w:rFonts w:hint="default"/>
        <w:b w:val="0"/>
        <w:bCs w:val="0"/>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ascii="Times New Roman" w:hAnsi="Times New Roman" w:cs="Times New Roman" w:hint="default"/>
        <w:b w:val="0"/>
        <w:bCs w:val="0"/>
        <w:i w:val="0"/>
        <w:iCs w:val="0"/>
      </w:rPr>
    </w:lvl>
    <w:lvl w:ilvl="4">
      <w:start w:val="1"/>
      <w:numFmt w:val="lowerRoman"/>
      <w:pStyle w:val="Heading5"/>
      <w:lvlText w:val="(%5)"/>
      <w:lvlJc w:val="left"/>
      <w:pPr>
        <w:tabs>
          <w:tab w:val="num" w:pos="2126"/>
        </w:tabs>
        <w:ind w:left="2126" w:hanging="708"/>
      </w:pPr>
      <w:rPr>
        <w:rFonts w:ascii="Times New Roman" w:hAnsi="Times New Roman" w:cs="Times New Roman" w:hint="default"/>
      </w:rPr>
    </w:lvl>
    <w:lvl w:ilvl="5">
      <w:start w:val="27"/>
      <w:numFmt w:val="lowerLetter"/>
      <w:pStyle w:val="Heading6"/>
      <w:lvlText w:val="(%6)"/>
      <w:lvlJc w:val="left"/>
      <w:pPr>
        <w:tabs>
          <w:tab w:val="num" w:pos="2835"/>
        </w:tabs>
        <w:ind w:left="2835" w:hanging="709"/>
      </w:p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9F13EAE"/>
    <w:multiLevelType w:val="hybridMultilevel"/>
    <w:tmpl w:val="94EE1872"/>
    <w:lvl w:ilvl="0" w:tplc="25F81D1A">
      <w:start w:val="3"/>
      <w:numFmt w:val="upperRoman"/>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9A21D2"/>
    <w:multiLevelType w:val="hybridMultilevel"/>
    <w:tmpl w:val="090A4324"/>
    <w:lvl w:ilvl="0" w:tplc="FFFFFFFF">
      <w:start w:val="1"/>
      <w:numFmt w:val="lowerLetter"/>
      <w:lvlText w:val="%1."/>
      <w:lvlJc w:val="left"/>
      <w:pPr>
        <w:ind w:left="14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B261502"/>
    <w:multiLevelType w:val="hybridMultilevel"/>
    <w:tmpl w:val="090A4324"/>
    <w:lvl w:ilvl="0" w:tplc="FFFFFFFF">
      <w:start w:val="1"/>
      <w:numFmt w:val="lowerLetter"/>
      <w:lvlText w:val="%1."/>
      <w:lvlJc w:val="left"/>
      <w:pPr>
        <w:ind w:left="1211" w:hanging="360"/>
      </w:pPr>
    </w:lvl>
    <w:lvl w:ilvl="1" w:tplc="FFFFFFFF" w:tentative="1">
      <w:start w:val="1"/>
      <w:numFmt w:val="lowerLetter"/>
      <w:lvlText w:val="%2."/>
      <w:lvlJc w:val="left"/>
      <w:pPr>
        <w:ind w:left="1171" w:hanging="360"/>
      </w:pPr>
    </w:lvl>
    <w:lvl w:ilvl="2" w:tplc="FFFFFFFF" w:tentative="1">
      <w:start w:val="1"/>
      <w:numFmt w:val="lowerRoman"/>
      <w:lvlText w:val="%3."/>
      <w:lvlJc w:val="right"/>
      <w:pPr>
        <w:ind w:left="1891" w:hanging="180"/>
      </w:pPr>
    </w:lvl>
    <w:lvl w:ilvl="3" w:tplc="FFFFFFFF" w:tentative="1">
      <w:start w:val="1"/>
      <w:numFmt w:val="decimal"/>
      <w:lvlText w:val="%4."/>
      <w:lvlJc w:val="left"/>
      <w:pPr>
        <w:ind w:left="2611" w:hanging="360"/>
      </w:pPr>
    </w:lvl>
    <w:lvl w:ilvl="4" w:tplc="FFFFFFFF" w:tentative="1">
      <w:start w:val="1"/>
      <w:numFmt w:val="lowerLetter"/>
      <w:lvlText w:val="%5."/>
      <w:lvlJc w:val="left"/>
      <w:pPr>
        <w:ind w:left="3331" w:hanging="360"/>
      </w:pPr>
    </w:lvl>
    <w:lvl w:ilvl="5" w:tplc="FFFFFFFF" w:tentative="1">
      <w:start w:val="1"/>
      <w:numFmt w:val="lowerRoman"/>
      <w:lvlText w:val="%6."/>
      <w:lvlJc w:val="right"/>
      <w:pPr>
        <w:ind w:left="4051" w:hanging="180"/>
      </w:pPr>
    </w:lvl>
    <w:lvl w:ilvl="6" w:tplc="FFFFFFFF" w:tentative="1">
      <w:start w:val="1"/>
      <w:numFmt w:val="decimal"/>
      <w:lvlText w:val="%7."/>
      <w:lvlJc w:val="left"/>
      <w:pPr>
        <w:ind w:left="4771" w:hanging="360"/>
      </w:pPr>
    </w:lvl>
    <w:lvl w:ilvl="7" w:tplc="FFFFFFFF" w:tentative="1">
      <w:start w:val="1"/>
      <w:numFmt w:val="lowerLetter"/>
      <w:lvlText w:val="%8."/>
      <w:lvlJc w:val="left"/>
      <w:pPr>
        <w:ind w:left="5491" w:hanging="360"/>
      </w:pPr>
    </w:lvl>
    <w:lvl w:ilvl="8" w:tplc="FFFFFFFF" w:tentative="1">
      <w:start w:val="1"/>
      <w:numFmt w:val="lowerRoman"/>
      <w:lvlText w:val="%9."/>
      <w:lvlJc w:val="right"/>
      <w:pPr>
        <w:ind w:left="6211" w:hanging="180"/>
      </w:pPr>
    </w:lvl>
  </w:abstractNum>
  <w:abstractNum w:abstractNumId="22" w15:restartNumberingAfterBreak="0">
    <w:nsid w:val="2C87758C"/>
    <w:multiLevelType w:val="multilevel"/>
    <w:tmpl w:val="A57E562C"/>
    <w:lvl w:ilvl="0">
      <w:start w:val="1"/>
      <w:numFmt w:val="decimal"/>
      <w:pStyle w:val="Heading8"/>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A62202"/>
    <w:multiLevelType w:val="multilevel"/>
    <w:tmpl w:val="22325502"/>
    <w:lvl w:ilvl="0">
      <w:start w:val="1"/>
      <w:numFmt w:val="decimal"/>
      <w:pStyle w:val="Level1"/>
      <w:lvlText w:val="%1."/>
      <w:lvlJc w:val="left"/>
      <w:pPr>
        <w:tabs>
          <w:tab w:val="num" w:pos="720"/>
        </w:tabs>
        <w:ind w:left="720" w:hanging="720"/>
      </w:pPr>
      <w:rPr>
        <w:rFonts w:ascii="Times New Roman" w:hAnsi="Times New Roman" w:cs="Times New Roman" w:hint="default"/>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rPr>
        <w:rFonts w:ascii="Times New Roman" w:hAnsi="Times New Roman" w:cs="Times New Roman" w:hint="default"/>
      </w:r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30F44CC0"/>
    <w:multiLevelType w:val="hybridMultilevel"/>
    <w:tmpl w:val="46883DA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367557F7"/>
    <w:multiLevelType w:val="hybridMultilevel"/>
    <w:tmpl w:val="AFE8E166"/>
    <w:lvl w:ilvl="0" w:tplc="64B4B108">
      <w:start w:val="2"/>
      <w:numFmt w:val="upperRoman"/>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89549C"/>
    <w:multiLevelType w:val="hybridMultilevel"/>
    <w:tmpl w:val="5CD84346"/>
    <w:lvl w:ilvl="0" w:tplc="63C617F0">
      <w:start w:val="1"/>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974A2A"/>
    <w:multiLevelType w:val="hybridMultilevel"/>
    <w:tmpl w:val="02ACBE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B94F42"/>
    <w:multiLevelType w:val="hybridMultilevel"/>
    <w:tmpl w:val="AC301870"/>
    <w:lvl w:ilvl="0" w:tplc="F0A0C5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3A7154D"/>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1" w15:restartNumberingAfterBreak="0">
    <w:nsid w:val="46706D5B"/>
    <w:multiLevelType w:val="hybridMultilevel"/>
    <w:tmpl w:val="9272A524"/>
    <w:lvl w:ilvl="0" w:tplc="FFFFFFFF">
      <w:start w:val="1"/>
      <w:numFmt w:val="decimal"/>
      <w:lvlText w:val="%1."/>
      <w:lvlJc w:val="left"/>
      <w:pPr>
        <w:ind w:left="360" w:hanging="360"/>
      </w:pPr>
    </w:lvl>
    <w:lvl w:ilvl="1" w:tplc="FFFFFFFF">
      <w:start w:val="1"/>
      <w:numFmt w:val="lowerLetter"/>
      <w:lvlText w:val="%2."/>
      <w:lvlJc w:val="left"/>
      <w:pPr>
        <w:ind w:left="320" w:hanging="360"/>
      </w:pPr>
    </w:lvl>
    <w:lvl w:ilvl="2" w:tplc="FFFFFFFF">
      <w:start w:val="1"/>
      <w:numFmt w:val="lowerRoman"/>
      <w:lvlText w:val="%3."/>
      <w:lvlJc w:val="right"/>
      <w:pPr>
        <w:ind w:left="1040" w:hanging="180"/>
      </w:pPr>
    </w:lvl>
    <w:lvl w:ilvl="3" w:tplc="FFFFFFFF" w:tentative="1">
      <w:start w:val="1"/>
      <w:numFmt w:val="decimal"/>
      <w:lvlText w:val="%4."/>
      <w:lvlJc w:val="left"/>
      <w:pPr>
        <w:ind w:left="1760" w:hanging="360"/>
      </w:pPr>
    </w:lvl>
    <w:lvl w:ilvl="4" w:tplc="FFFFFFFF" w:tentative="1">
      <w:start w:val="1"/>
      <w:numFmt w:val="lowerLetter"/>
      <w:lvlText w:val="%5."/>
      <w:lvlJc w:val="left"/>
      <w:pPr>
        <w:ind w:left="2480" w:hanging="360"/>
      </w:pPr>
    </w:lvl>
    <w:lvl w:ilvl="5" w:tplc="FFFFFFFF" w:tentative="1">
      <w:start w:val="1"/>
      <w:numFmt w:val="lowerRoman"/>
      <w:lvlText w:val="%6."/>
      <w:lvlJc w:val="right"/>
      <w:pPr>
        <w:ind w:left="3200" w:hanging="180"/>
      </w:pPr>
    </w:lvl>
    <w:lvl w:ilvl="6" w:tplc="FFFFFFFF" w:tentative="1">
      <w:start w:val="1"/>
      <w:numFmt w:val="decimal"/>
      <w:lvlText w:val="%7."/>
      <w:lvlJc w:val="left"/>
      <w:pPr>
        <w:ind w:left="3920" w:hanging="360"/>
      </w:pPr>
    </w:lvl>
    <w:lvl w:ilvl="7" w:tplc="FFFFFFFF" w:tentative="1">
      <w:start w:val="1"/>
      <w:numFmt w:val="lowerLetter"/>
      <w:lvlText w:val="%8."/>
      <w:lvlJc w:val="left"/>
      <w:pPr>
        <w:ind w:left="4640" w:hanging="360"/>
      </w:pPr>
    </w:lvl>
    <w:lvl w:ilvl="8" w:tplc="FFFFFFFF" w:tentative="1">
      <w:start w:val="1"/>
      <w:numFmt w:val="lowerRoman"/>
      <w:lvlText w:val="%9."/>
      <w:lvlJc w:val="right"/>
      <w:pPr>
        <w:ind w:left="5360" w:hanging="180"/>
      </w:pPr>
    </w:lvl>
  </w:abstractNum>
  <w:abstractNum w:abstractNumId="32" w15:restartNumberingAfterBreak="0">
    <w:nsid w:val="472E70DF"/>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3" w15:restartNumberingAfterBreak="0">
    <w:nsid w:val="54B86AF9"/>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4" w15:restartNumberingAfterBreak="0">
    <w:nsid w:val="54CA0DBB"/>
    <w:multiLevelType w:val="hybridMultilevel"/>
    <w:tmpl w:val="090A4324"/>
    <w:lvl w:ilvl="0" w:tplc="FFFFFFFF">
      <w:start w:val="1"/>
      <w:numFmt w:val="lowerLetter"/>
      <w:lvlText w:val="%1."/>
      <w:lvlJc w:val="left"/>
      <w:pPr>
        <w:ind w:left="14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5060C75"/>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start w:val="1"/>
      <w:numFmt w:val="lowerRoman"/>
      <w:lvlText w:val="%3."/>
      <w:lvlJc w:val="right"/>
      <w:pPr>
        <w:ind w:left="2200" w:hanging="180"/>
      </w:pPr>
    </w:lvl>
    <w:lvl w:ilvl="3" w:tplc="FFFFFFFF">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6" w15:restartNumberingAfterBreak="0">
    <w:nsid w:val="5DB40D3E"/>
    <w:multiLevelType w:val="multilevel"/>
    <w:tmpl w:val="73F28004"/>
    <w:lvl w:ilvl="0">
      <w:start w:val="1"/>
      <w:numFmt w:val="none"/>
      <w:pStyle w:val="Definition"/>
      <w:suff w:val="nothing"/>
      <w:lvlText w:val="%1"/>
      <w:lvlJc w:val="left"/>
      <w:pPr>
        <w:ind w:left="709" w:firstLine="0"/>
      </w:pPr>
      <w:rPr>
        <w:rFonts w:hint="default"/>
      </w:rPr>
    </w:lvl>
    <w:lvl w:ilvl="1">
      <w:start w:val="1"/>
      <w:numFmt w:val="lowerLetter"/>
      <w:pStyle w:val="Definitiona"/>
      <w:lvlText w:val="(%2)"/>
      <w:lvlJc w:val="left"/>
      <w:pPr>
        <w:tabs>
          <w:tab w:val="num" w:pos="1418"/>
        </w:tabs>
        <w:ind w:left="1418" w:hanging="709"/>
      </w:pPr>
      <w:rPr>
        <w:rFonts w:hint="default"/>
      </w:rPr>
    </w:lvl>
    <w:lvl w:ilvl="2">
      <w:start w:val="1"/>
      <w:numFmt w:val="lowerRoman"/>
      <w:pStyle w:val="Definitioni"/>
      <w:lvlText w:val="(%3)"/>
      <w:lvlJc w:val="left"/>
      <w:pPr>
        <w:tabs>
          <w:tab w:val="num" w:pos="2126"/>
        </w:tabs>
        <w:ind w:left="2126" w:hanging="708"/>
      </w:pPr>
      <w:rPr>
        <w:rFonts w:hint="default"/>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60"/>
        </w:tabs>
        <w:ind w:left="0" w:firstLine="0"/>
      </w:pPr>
      <w:rPr>
        <w:rFonts w:hint="default"/>
      </w:rPr>
    </w:lvl>
    <w:lvl w:ilvl="6">
      <w:start w:val="1"/>
      <w:numFmt w:val="none"/>
      <w:lvlText w:val=""/>
      <w:lvlJc w:val="left"/>
      <w:pPr>
        <w:tabs>
          <w:tab w:val="num" w:pos="360"/>
        </w:tabs>
        <w:ind w:left="-32766" w:firstLine="32766"/>
      </w:pPr>
      <w:rPr>
        <w:rFonts w:hint="default"/>
      </w:rPr>
    </w:lvl>
    <w:lvl w:ilvl="7">
      <w:start w:val="1"/>
      <w:numFmt w:val="none"/>
      <w:lvlText w:val=""/>
      <w:lvlJc w:val="left"/>
      <w:pPr>
        <w:tabs>
          <w:tab w:val="num" w:pos="360"/>
        </w:tabs>
        <w:ind w:left="0" w:firstLine="0"/>
      </w:pPr>
      <w:rPr>
        <w:rFonts w:hint="default"/>
      </w:rPr>
    </w:lvl>
    <w:lvl w:ilvl="8">
      <w:start w:val="1"/>
      <w:numFmt w:val="none"/>
      <w:lvlText w:val="%1%9"/>
      <w:lvlJc w:val="left"/>
      <w:pPr>
        <w:tabs>
          <w:tab w:val="num" w:pos="360"/>
        </w:tabs>
        <w:ind w:left="0" w:firstLine="0"/>
      </w:pPr>
      <w:rPr>
        <w:rFonts w:hint="default"/>
      </w:rPr>
    </w:lvl>
  </w:abstractNum>
  <w:abstractNum w:abstractNumId="37" w15:restartNumberingAfterBreak="0">
    <w:nsid w:val="5E1D447E"/>
    <w:multiLevelType w:val="hybridMultilevel"/>
    <w:tmpl w:val="2FE6F5F8"/>
    <w:lvl w:ilvl="0" w:tplc="E38022DE">
      <w:start w:val="1"/>
      <w:numFmt w:val="upperRoman"/>
      <w:lvlText w:val="%1."/>
      <w:lvlJc w:val="left"/>
      <w:pPr>
        <w:ind w:left="360" w:hanging="360"/>
      </w:pPr>
      <w:rPr>
        <w:rFonts w:hint="default"/>
        <w:b/>
        <w:bCs/>
      </w:rPr>
    </w:lvl>
    <w:lvl w:ilvl="1" w:tplc="103AD69A">
      <w:start w:val="1"/>
      <w:numFmt w:val="decimal"/>
      <w:lvlText w:val="%2."/>
      <w:lvlJc w:val="left"/>
      <w:pPr>
        <w:ind w:left="1440" w:hanging="360"/>
      </w:pPr>
      <w:rPr>
        <w:rFonts w:hint="default"/>
      </w:rPr>
    </w:lvl>
    <w:lvl w:ilvl="2" w:tplc="CC240486">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16D42"/>
    <w:multiLevelType w:val="hybridMultilevel"/>
    <w:tmpl w:val="BAD643C6"/>
    <w:lvl w:ilvl="0" w:tplc="04090017">
      <w:start w:val="1"/>
      <w:numFmt w:val="lowerLetter"/>
      <w:lvlText w:val="%1)"/>
      <w:lvlJc w:val="left"/>
      <w:pPr>
        <w:ind w:left="2062"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5FD40236"/>
    <w:multiLevelType w:val="hybridMultilevel"/>
    <w:tmpl w:val="E3B40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9131DE"/>
    <w:multiLevelType w:val="hybridMultilevel"/>
    <w:tmpl w:val="090A4324"/>
    <w:lvl w:ilvl="0" w:tplc="FFFFFFFF">
      <w:start w:val="1"/>
      <w:numFmt w:val="lowerLetter"/>
      <w:lvlText w:val="%1."/>
      <w:lvlJc w:val="left"/>
      <w:pPr>
        <w:ind w:left="14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1D20F83"/>
    <w:multiLevelType w:val="hybridMultilevel"/>
    <w:tmpl w:val="9272A524"/>
    <w:lvl w:ilvl="0" w:tplc="FFFFFFFF">
      <w:start w:val="1"/>
      <w:numFmt w:val="decimal"/>
      <w:lvlText w:val="%1."/>
      <w:lvlJc w:val="left"/>
      <w:pPr>
        <w:ind w:left="360" w:hanging="360"/>
      </w:pPr>
    </w:lvl>
    <w:lvl w:ilvl="1" w:tplc="FFFFFFFF">
      <w:start w:val="1"/>
      <w:numFmt w:val="lowerLetter"/>
      <w:lvlText w:val="%2."/>
      <w:lvlJc w:val="left"/>
      <w:pPr>
        <w:ind w:left="320" w:hanging="360"/>
      </w:pPr>
    </w:lvl>
    <w:lvl w:ilvl="2" w:tplc="FFFFFFFF">
      <w:start w:val="1"/>
      <w:numFmt w:val="lowerRoman"/>
      <w:lvlText w:val="%3."/>
      <w:lvlJc w:val="right"/>
      <w:pPr>
        <w:ind w:left="1040" w:hanging="180"/>
      </w:pPr>
    </w:lvl>
    <w:lvl w:ilvl="3" w:tplc="FFFFFFFF" w:tentative="1">
      <w:start w:val="1"/>
      <w:numFmt w:val="decimal"/>
      <w:lvlText w:val="%4."/>
      <w:lvlJc w:val="left"/>
      <w:pPr>
        <w:ind w:left="1760" w:hanging="360"/>
      </w:pPr>
    </w:lvl>
    <w:lvl w:ilvl="4" w:tplc="FFFFFFFF" w:tentative="1">
      <w:start w:val="1"/>
      <w:numFmt w:val="lowerLetter"/>
      <w:lvlText w:val="%5."/>
      <w:lvlJc w:val="left"/>
      <w:pPr>
        <w:ind w:left="2480" w:hanging="360"/>
      </w:pPr>
    </w:lvl>
    <w:lvl w:ilvl="5" w:tplc="FFFFFFFF" w:tentative="1">
      <w:start w:val="1"/>
      <w:numFmt w:val="lowerRoman"/>
      <w:lvlText w:val="%6."/>
      <w:lvlJc w:val="right"/>
      <w:pPr>
        <w:ind w:left="3200" w:hanging="180"/>
      </w:pPr>
    </w:lvl>
    <w:lvl w:ilvl="6" w:tplc="FFFFFFFF" w:tentative="1">
      <w:start w:val="1"/>
      <w:numFmt w:val="decimal"/>
      <w:lvlText w:val="%7."/>
      <w:lvlJc w:val="left"/>
      <w:pPr>
        <w:ind w:left="3920" w:hanging="360"/>
      </w:pPr>
    </w:lvl>
    <w:lvl w:ilvl="7" w:tplc="FFFFFFFF" w:tentative="1">
      <w:start w:val="1"/>
      <w:numFmt w:val="lowerLetter"/>
      <w:lvlText w:val="%8."/>
      <w:lvlJc w:val="left"/>
      <w:pPr>
        <w:ind w:left="4640" w:hanging="360"/>
      </w:pPr>
    </w:lvl>
    <w:lvl w:ilvl="8" w:tplc="FFFFFFFF" w:tentative="1">
      <w:start w:val="1"/>
      <w:numFmt w:val="lowerRoman"/>
      <w:lvlText w:val="%9."/>
      <w:lvlJc w:val="right"/>
      <w:pPr>
        <w:ind w:left="5360" w:hanging="180"/>
      </w:pPr>
    </w:lvl>
  </w:abstractNum>
  <w:abstractNum w:abstractNumId="42" w15:restartNumberingAfterBreak="0">
    <w:nsid w:val="64BA714B"/>
    <w:multiLevelType w:val="hybridMultilevel"/>
    <w:tmpl w:val="3062A374"/>
    <w:lvl w:ilvl="0" w:tplc="1ECAA1C0">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347384"/>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start w:val="1"/>
      <w:numFmt w:val="lowerRoman"/>
      <w:lvlText w:val="%3."/>
      <w:lvlJc w:val="right"/>
      <w:pPr>
        <w:ind w:left="2200" w:hanging="180"/>
      </w:pPr>
    </w:lvl>
    <w:lvl w:ilvl="3" w:tplc="FFFFFFFF">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44" w15:restartNumberingAfterBreak="0">
    <w:nsid w:val="697D2DBC"/>
    <w:multiLevelType w:val="hybridMultilevel"/>
    <w:tmpl w:val="9F6458FE"/>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5" w15:restartNumberingAfterBreak="0">
    <w:nsid w:val="69D90921"/>
    <w:multiLevelType w:val="hybridMultilevel"/>
    <w:tmpl w:val="1B20EBB4"/>
    <w:lvl w:ilvl="0" w:tplc="FFFFFFFF">
      <w:start w:val="1"/>
      <w:numFmt w:val="upperRoman"/>
      <w:lvlText w:val="%1."/>
      <w:lvlJc w:val="left"/>
      <w:pPr>
        <w:ind w:left="720" w:hanging="360"/>
      </w:pPr>
      <w:rPr>
        <w:rFonts w:hint="default"/>
        <w:b/>
        <w:bCs/>
      </w:rPr>
    </w:lvl>
    <w:lvl w:ilvl="1" w:tplc="FFFFFFFF">
      <w:start w:val="1"/>
      <w:numFmt w:val="decimal"/>
      <w:lvlText w:val="%2."/>
      <w:lvlJc w:val="left"/>
      <w:pPr>
        <w:ind w:left="1440" w:hanging="360"/>
      </w:pPr>
      <w:rPr>
        <w:rFonts w:hint="default"/>
      </w:rPr>
    </w:lvl>
    <w:lvl w:ilvl="2" w:tplc="FFFFFFFF">
      <w:start w:val="1"/>
      <w:numFmt w:val="lowerLetter"/>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FF424EA"/>
    <w:multiLevelType w:val="hybridMultilevel"/>
    <w:tmpl w:val="9272A524"/>
    <w:lvl w:ilvl="0" w:tplc="FFFFFFFF">
      <w:start w:val="1"/>
      <w:numFmt w:val="decimal"/>
      <w:lvlText w:val="%1."/>
      <w:lvlJc w:val="left"/>
      <w:pPr>
        <w:ind w:left="360" w:hanging="360"/>
      </w:pPr>
    </w:lvl>
    <w:lvl w:ilvl="1" w:tplc="FFFFFFFF">
      <w:start w:val="1"/>
      <w:numFmt w:val="lowerLetter"/>
      <w:lvlText w:val="%2."/>
      <w:lvlJc w:val="left"/>
      <w:pPr>
        <w:ind w:left="320" w:hanging="360"/>
      </w:pPr>
    </w:lvl>
    <w:lvl w:ilvl="2" w:tplc="FFFFFFFF">
      <w:start w:val="1"/>
      <w:numFmt w:val="lowerRoman"/>
      <w:lvlText w:val="%3."/>
      <w:lvlJc w:val="right"/>
      <w:pPr>
        <w:ind w:left="1040" w:hanging="180"/>
      </w:pPr>
    </w:lvl>
    <w:lvl w:ilvl="3" w:tplc="FFFFFFFF" w:tentative="1">
      <w:start w:val="1"/>
      <w:numFmt w:val="decimal"/>
      <w:lvlText w:val="%4."/>
      <w:lvlJc w:val="left"/>
      <w:pPr>
        <w:ind w:left="1760" w:hanging="360"/>
      </w:pPr>
    </w:lvl>
    <w:lvl w:ilvl="4" w:tplc="FFFFFFFF" w:tentative="1">
      <w:start w:val="1"/>
      <w:numFmt w:val="lowerLetter"/>
      <w:lvlText w:val="%5."/>
      <w:lvlJc w:val="left"/>
      <w:pPr>
        <w:ind w:left="2480" w:hanging="360"/>
      </w:pPr>
    </w:lvl>
    <w:lvl w:ilvl="5" w:tplc="FFFFFFFF" w:tentative="1">
      <w:start w:val="1"/>
      <w:numFmt w:val="lowerRoman"/>
      <w:lvlText w:val="%6."/>
      <w:lvlJc w:val="right"/>
      <w:pPr>
        <w:ind w:left="3200" w:hanging="180"/>
      </w:pPr>
    </w:lvl>
    <w:lvl w:ilvl="6" w:tplc="FFFFFFFF" w:tentative="1">
      <w:start w:val="1"/>
      <w:numFmt w:val="decimal"/>
      <w:lvlText w:val="%7."/>
      <w:lvlJc w:val="left"/>
      <w:pPr>
        <w:ind w:left="3920" w:hanging="360"/>
      </w:pPr>
    </w:lvl>
    <w:lvl w:ilvl="7" w:tplc="FFFFFFFF" w:tentative="1">
      <w:start w:val="1"/>
      <w:numFmt w:val="lowerLetter"/>
      <w:lvlText w:val="%8."/>
      <w:lvlJc w:val="left"/>
      <w:pPr>
        <w:ind w:left="4640" w:hanging="360"/>
      </w:pPr>
    </w:lvl>
    <w:lvl w:ilvl="8" w:tplc="FFFFFFFF" w:tentative="1">
      <w:start w:val="1"/>
      <w:numFmt w:val="lowerRoman"/>
      <w:lvlText w:val="%9."/>
      <w:lvlJc w:val="right"/>
      <w:pPr>
        <w:ind w:left="5360" w:hanging="180"/>
      </w:pPr>
    </w:lvl>
  </w:abstractNum>
  <w:abstractNum w:abstractNumId="47" w15:restartNumberingAfterBreak="0">
    <w:nsid w:val="719663B0"/>
    <w:multiLevelType w:val="hybridMultilevel"/>
    <w:tmpl w:val="4F107798"/>
    <w:lvl w:ilvl="0" w:tplc="808CE8A6">
      <w:start w:val="3"/>
      <w:numFmt w:val="upperRoman"/>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D30242"/>
    <w:multiLevelType w:val="multilevel"/>
    <w:tmpl w:val="81A86D4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71ED68D4"/>
    <w:multiLevelType w:val="hybridMultilevel"/>
    <w:tmpl w:val="AE9409FA"/>
    <w:lvl w:ilvl="0" w:tplc="FFFFFFFF">
      <w:start w:val="1"/>
      <w:numFmt w:val="decimal"/>
      <w:lvlText w:val="%1."/>
      <w:lvlJc w:val="left"/>
      <w:pPr>
        <w:ind w:left="760" w:hanging="360"/>
      </w:pPr>
    </w:lvl>
    <w:lvl w:ilvl="1" w:tplc="FFFFFFFF">
      <w:start w:val="1"/>
      <w:numFmt w:val="lowerLetter"/>
      <w:lvlText w:val="%2."/>
      <w:lvlJc w:val="left"/>
      <w:pPr>
        <w:ind w:left="1480" w:hanging="360"/>
      </w:pPr>
    </w:lvl>
    <w:lvl w:ilvl="2" w:tplc="FFFFFFFF">
      <w:start w:val="1"/>
      <w:numFmt w:val="lowerRoman"/>
      <w:lvlText w:val="%3."/>
      <w:lvlJc w:val="right"/>
      <w:pPr>
        <w:ind w:left="2200" w:hanging="180"/>
      </w:pPr>
    </w:lvl>
    <w:lvl w:ilvl="3" w:tplc="FFFFFFFF">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50" w15:restartNumberingAfterBreak="0">
    <w:nsid w:val="71F8035F"/>
    <w:multiLevelType w:val="hybridMultilevel"/>
    <w:tmpl w:val="055E3758"/>
    <w:lvl w:ilvl="0" w:tplc="354E3EF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3A66AE"/>
    <w:multiLevelType w:val="hybridMultilevel"/>
    <w:tmpl w:val="02ACC2AC"/>
    <w:lvl w:ilvl="0" w:tplc="0D109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7E17"/>
    <w:multiLevelType w:val="hybridMultilevel"/>
    <w:tmpl w:val="39782AB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3" w15:restartNumberingAfterBreak="0">
    <w:nsid w:val="74BD4833"/>
    <w:multiLevelType w:val="hybridMultilevel"/>
    <w:tmpl w:val="3BBE3BD2"/>
    <w:lvl w:ilvl="0" w:tplc="10E45D34">
      <w:start w:val="1"/>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0A74AB"/>
    <w:multiLevelType w:val="hybridMultilevel"/>
    <w:tmpl w:val="E3B407D6"/>
    <w:lvl w:ilvl="0" w:tplc="FFFFFFFF">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55" w15:restartNumberingAfterBreak="0">
    <w:nsid w:val="79D93A92"/>
    <w:multiLevelType w:val="hybridMultilevel"/>
    <w:tmpl w:val="59BE26B4"/>
    <w:lvl w:ilvl="0" w:tplc="9E107A92">
      <w:start w:val="3"/>
      <w:numFmt w:val="upperRoman"/>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571723"/>
    <w:multiLevelType w:val="hybridMultilevel"/>
    <w:tmpl w:val="090A4324"/>
    <w:lvl w:ilvl="0" w:tplc="FFFFFFFF">
      <w:start w:val="1"/>
      <w:numFmt w:val="lowerLetter"/>
      <w:lvlText w:val="%1."/>
      <w:lvlJc w:val="left"/>
      <w:pPr>
        <w:ind w:left="14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520675">
    <w:abstractNumId w:val="23"/>
  </w:num>
  <w:num w:numId="2" w16cid:durableId="1830756089">
    <w:abstractNumId w:val="23"/>
  </w:num>
  <w:num w:numId="3" w16cid:durableId="1988046574">
    <w:abstractNumId w:val="23"/>
  </w:num>
  <w:num w:numId="4" w16cid:durableId="1456950317">
    <w:abstractNumId w:val="23"/>
  </w:num>
  <w:num w:numId="5" w16cid:durableId="2095472949">
    <w:abstractNumId w:val="7"/>
  </w:num>
  <w:num w:numId="6" w16cid:durableId="1002703877">
    <w:abstractNumId w:val="8"/>
  </w:num>
  <w:num w:numId="7" w16cid:durableId="2084181652">
    <w:abstractNumId w:val="29"/>
  </w:num>
  <w:num w:numId="8" w16cid:durableId="120154711">
    <w:abstractNumId w:val="18"/>
  </w:num>
  <w:num w:numId="9" w16cid:durableId="947355364">
    <w:abstractNumId w:val="48"/>
  </w:num>
  <w:num w:numId="10" w16cid:durableId="334696430">
    <w:abstractNumId w:val="3"/>
  </w:num>
  <w:num w:numId="11" w16cid:durableId="1569346161">
    <w:abstractNumId w:val="36"/>
  </w:num>
  <w:num w:numId="12" w16cid:durableId="257376523">
    <w:abstractNumId w:val="36"/>
  </w:num>
  <w:num w:numId="13" w16cid:durableId="15891405">
    <w:abstractNumId w:val="36"/>
  </w:num>
  <w:num w:numId="14" w16cid:durableId="1407653325">
    <w:abstractNumId w:val="27"/>
  </w:num>
  <w:num w:numId="15" w16cid:durableId="1519737579">
    <w:abstractNumId w:val="22"/>
  </w:num>
  <w:num w:numId="16" w16cid:durableId="113137845">
    <w:abstractNumId w:val="0"/>
  </w:num>
  <w:num w:numId="17" w16cid:durableId="2065331395">
    <w:abstractNumId w:val="33"/>
  </w:num>
  <w:num w:numId="18" w16cid:durableId="826746301">
    <w:abstractNumId w:val="17"/>
  </w:num>
  <w:num w:numId="19" w16cid:durableId="506867659">
    <w:abstractNumId w:val="43"/>
  </w:num>
  <w:num w:numId="20" w16cid:durableId="767769713">
    <w:abstractNumId w:val="11"/>
  </w:num>
  <w:num w:numId="21" w16cid:durableId="1299456614">
    <w:abstractNumId w:val="56"/>
  </w:num>
  <w:num w:numId="22" w16cid:durableId="421687137">
    <w:abstractNumId w:val="40"/>
  </w:num>
  <w:num w:numId="23" w16cid:durableId="32275545">
    <w:abstractNumId w:val="13"/>
  </w:num>
  <w:num w:numId="24" w16cid:durableId="933632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16cid:durableId="139731635">
    <w:abstractNumId w:val="52"/>
  </w:num>
  <w:num w:numId="26" w16cid:durableId="1686395344">
    <w:abstractNumId w:val="49"/>
  </w:num>
  <w:num w:numId="27" w16cid:durableId="1678724970">
    <w:abstractNumId w:val="32"/>
  </w:num>
  <w:num w:numId="28" w16cid:durableId="989334810">
    <w:abstractNumId w:val="14"/>
  </w:num>
  <w:num w:numId="29" w16cid:durableId="69160235">
    <w:abstractNumId w:val="35"/>
  </w:num>
  <w:num w:numId="30" w16cid:durableId="1827503333">
    <w:abstractNumId w:val="30"/>
  </w:num>
  <w:num w:numId="31" w16cid:durableId="1071738577">
    <w:abstractNumId w:val="10"/>
  </w:num>
  <w:num w:numId="32" w16cid:durableId="1893343927">
    <w:abstractNumId w:val="1"/>
  </w:num>
  <w:num w:numId="33" w16cid:durableId="347103042">
    <w:abstractNumId w:val="21"/>
  </w:num>
  <w:num w:numId="34" w16cid:durableId="1805923039">
    <w:abstractNumId w:val="34"/>
  </w:num>
  <w:num w:numId="35" w16cid:durableId="1069839807">
    <w:abstractNumId w:val="20"/>
  </w:num>
  <w:num w:numId="36" w16cid:durableId="825318494">
    <w:abstractNumId w:val="37"/>
  </w:num>
  <w:num w:numId="37" w16cid:durableId="4482168">
    <w:abstractNumId w:val="6"/>
  </w:num>
  <w:num w:numId="38" w16cid:durableId="1989897712">
    <w:abstractNumId w:val="38"/>
  </w:num>
  <w:num w:numId="39" w16cid:durableId="1746679950">
    <w:abstractNumId w:val="39"/>
  </w:num>
  <w:num w:numId="40" w16cid:durableId="150292746">
    <w:abstractNumId w:val="9"/>
  </w:num>
  <w:num w:numId="41" w16cid:durableId="1772966547">
    <w:abstractNumId w:val="15"/>
  </w:num>
  <w:num w:numId="42" w16cid:durableId="2034454794">
    <w:abstractNumId w:val="25"/>
  </w:num>
  <w:num w:numId="43" w16cid:durableId="1813716814">
    <w:abstractNumId w:val="45"/>
  </w:num>
  <w:num w:numId="44" w16cid:durableId="1203130921">
    <w:abstractNumId w:val="2"/>
  </w:num>
  <w:num w:numId="45" w16cid:durableId="1994871594">
    <w:abstractNumId w:val="19"/>
  </w:num>
  <w:num w:numId="46" w16cid:durableId="428307264">
    <w:abstractNumId w:val="31"/>
  </w:num>
  <w:num w:numId="47" w16cid:durableId="491222304">
    <w:abstractNumId w:val="4"/>
  </w:num>
  <w:num w:numId="48" w16cid:durableId="459421448">
    <w:abstractNumId w:val="54"/>
  </w:num>
  <w:num w:numId="49" w16cid:durableId="311106695">
    <w:abstractNumId w:val="16"/>
  </w:num>
  <w:num w:numId="50" w16cid:durableId="340863024">
    <w:abstractNumId w:val="51"/>
  </w:num>
  <w:num w:numId="51" w16cid:durableId="1351954352">
    <w:abstractNumId w:val="28"/>
  </w:num>
  <w:num w:numId="52" w16cid:durableId="148207269">
    <w:abstractNumId w:val="47"/>
  </w:num>
  <w:num w:numId="53" w16cid:durableId="1048259243">
    <w:abstractNumId w:val="41"/>
  </w:num>
  <w:num w:numId="54" w16cid:durableId="1189219033">
    <w:abstractNumId w:val="44"/>
  </w:num>
  <w:num w:numId="55" w16cid:durableId="2034107701">
    <w:abstractNumId w:val="53"/>
  </w:num>
  <w:num w:numId="56" w16cid:durableId="1307975606">
    <w:abstractNumId w:val="26"/>
  </w:num>
  <w:num w:numId="57" w16cid:durableId="2091149966">
    <w:abstractNumId w:val="5"/>
  </w:num>
  <w:num w:numId="58" w16cid:durableId="1974094572">
    <w:abstractNumId w:val="55"/>
  </w:num>
  <w:num w:numId="59" w16cid:durableId="1700860289">
    <w:abstractNumId w:val="46"/>
  </w:num>
  <w:num w:numId="60" w16cid:durableId="132724910">
    <w:abstractNumId w:val="24"/>
  </w:num>
  <w:num w:numId="61" w16cid:durableId="585457436">
    <w:abstractNumId w:val="50"/>
  </w:num>
  <w:num w:numId="62" w16cid:durableId="1911383896">
    <w:abstractNumId w:val="42"/>
  </w:num>
  <w:num w:numId="63" w16cid:durableId="1980455054">
    <w:abstractNumId w:val="12"/>
  </w:num>
  <w:num w:numId="64" w16cid:durableId="1838034243">
    <w:abstractNumId w:val="18"/>
  </w:num>
  <w:num w:numId="65" w16cid:durableId="2053846701">
    <w:abstractNumId w:val="18"/>
  </w:num>
  <w:num w:numId="66" w16cid:durableId="1217741865">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activeWritingStyle w:appName="MSWord" w:lang="en-GB" w:vendorID="8" w:dllVersion="513" w:checkStyle="1"/>
  <w:proofState w:spelling="clean" w:grammar="clean"/>
  <w:attachedTemplate r:id="rId1"/>
  <w:defaultTabStop w:val="709"/>
  <w:drawingGridHorizontalSpacing w:val="10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dwsAgreement"/>
  </w:docVars>
  <w:rsids>
    <w:rsidRoot w:val="0065544A"/>
    <w:rsid w:val="0000009A"/>
    <w:rsid w:val="000002AD"/>
    <w:rsid w:val="00006A4A"/>
    <w:rsid w:val="00007B8E"/>
    <w:rsid w:val="00007BB3"/>
    <w:rsid w:val="00012DC9"/>
    <w:rsid w:val="000140C4"/>
    <w:rsid w:val="0001429A"/>
    <w:rsid w:val="00015C3B"/>
    <w:rsid w:val="00016996"/>
    <w:rsid w:val="00021236"/>
    <w:rsid w:val="00021C70"/>
    <w:rsid w:val="00022D2F"/>
    <w:rsid w:val="00025955"/>
    <w:rsid w:val="00025EB4"/>
    <w:rsid w:val="00026552"/>
    <w:rsid w:val="00031C35"/>
    <w:rsid w:val="00035933"/>
    <w:rsid w:val="00036A51"/>
    <w:rsid w:val="00036E9E"/>
    <w:rsid w:val="0003716E"/>
    <w:rsid w:val="0004538B"/>
    <w:rsid w:val="000475C7"/>
    <w:rsid w:val="00053B4D"/>
    <w:rsid w:val="000544DD"/>
    <w:rsid w:val="00057B98"/>
    <w:rsid w:val="00057D38"/>
    <w:rsid w:val="00061253"/>
    <w:rsid w:val="00061C51"/>
    <w:rsid w:val="00065D17"/>
    <w:rsid w:val="00066110"/>
    <w:rsid w:val="00071009"/>
    <w:rsid w:val="00072210"/>
    <w:rsid w:val="0007387C"/>
    <w:rsid w:val="00077509"/>
    <w:rsid w:val="0007767D"/>
    <w:rsid w:val="00077D83"/>
    <w:rsid w:val="00077E5B"/>
    <w:rsid w:val="0008245E"/>
    <w:rsid w:val="0008349A"/>
    <w:rsid w:val="00083E07"/>
    <w:rsid w:val="0008613F"/>
    <w:rsid w:val="000865FA"/>
    <w:rsid w:val="0008708B"/>
    <w:rsid w:val="00090DFD"/>
    <w:rsid w:val="000945D3"/>
    <w:rsid w:val="00095DB7"/>
    <w:rsid w:val="00096A59"/>
    <w:rsid w:val="000973F4"/>
    <w:rsid w:val="000A2AE5"/>
    <w:rsid w:val="000A44A5"/>
    <w:rsid w:val="000A5210"/>
    <w:rsid w:val="000A6E35"/>
    <w:rsid w:val="000B00C2"/>
    <w:rsid w:val="000B3113"/>
    <w:rsid w:val="000C0135"/>
    <w:rsid w:val="000C2743"/>
    <w:rsid w:val="000C63AA"/>
    <w:rsid w:val="000D6669"/>
    <w:rsid w:val="000E0D10"/>
    <w:rsid w:val="000E1A9A"/>
    <w:rsid w:val="000E36F9"/>
    <w:rsid w:val="000E4574"/>
    <w:rsid w:val="000E62E5"/>
    <w:rsid w:val="000E6FD2"/>
    <w:rsid w:val="000F124D"/>
    <w:rsid w:val="000F2502"/>
    <w:rsid w:val="000F4871"/>
    <w:rsid w:val="000F4DDE"/>
    <w:rsid w:val="000F58E1"/>
    <w:rsid w:val="000F75A8"/>
    <w:rsid w:val="001007B9"/>
    <w:rsid w:val="00102841"/>
    <w:rsid w:val="00103FDC"/>
    <w:rsid w:val="00104D83"/>
    <w:rsid w:val="0010631E"/>
    <w:rsid w:val="00106987"/>
    <w:rsid w:val="00107567"/>
    <w:rsid w:val="00107A39"/>
    <w:rsid w:val="00115CDD"/>
    <w:rsid w:val="0011715D"/>
    <w:rsid w:val="00127514"/>
    <w:rsid w:val="00127E03"/>
    <w:rsid w:val="00130C85"/>
    <w:rsid w:val="001365F2"/>
    <w:rsid w:val="00137FD1"/>
    <w:rsid w:val="001445BC"/>
    <w:rsid w:val="0014517E"/>
    <w:rsid w:val="00145DC8"/>
    <w:rsid w:val="00150749"/>
    <w:rsid w:val="00151E7F"/>
    <w:rsid w:val="00155EDD"/>
    <w:rsid w:val="00161DFC"/>
    <w:rsid w:val="0016328A"/>
    <w:rsid w:val="00170535"/>
    <w:rsid w:val="00171F84"/>
    <w:rsid w:val="00174099"/>
    <w:rsid w:val="0018156F"/>
    <w:rsid w:val="00182E2C"/>
    <w:rsid w:val="00183063"/>
    <w:rsid w:val="0018356B"/>
    <w:rsid w:val="00185ABA"/>
    <w:rsid w:val="00193DC4"/>
    <w:rsid w:val="00194743"/>
    <w:rsid w:val="001A0AA3"/>
    <w:rsid w:val="001A4C41"/>
    <w:rsid w:val="001A523D"/>
    <w:rsid w:val="001A558F"/>
    <w:rsid w:val="001A6C7D"/>
    <w:rsid w:val="001B0375"/>
    <w:rsid w:val="001B10D5"/>
    <w:rsid w:val="001B1BDD"/>
    <w:rsid w:val="001B7145"/>
    <w:rsid w:val="001C2045"/>
    <w:rsid w:val="001C38ED"/>
    <w:rsid w:val="001D0A4D"/>
    <w:rsid w:val="001D415A"/>
    <w:rsid w:val="001D60A5"/>
    <w:rsid w:val="001D61B8"/>
    <w:rsid w:val="001E3350"/>
    <w:rsid w:val="001E3737"/>
    <w:rsid w:val="001E4D75"/>
    <w:rsid w:val="001E4F77"/>
    <w:rsid w:val="001E5FB1"/>
    <w:rsid w:val="001E6ADB"/>
    <w:rsid w:val="001E6D0A"/>
    <w:rsid w:val="001E7668"/>
    <w:rsid w:val="001F04C1"/>
    <w:rsid w:val="001F1821"/>
    <w:rsid w:val="001F669D"/>
    <w:rsid w:val="001F7C9A"/>
    <w:rsid w:val="00200061"/>
    <w:rsid w:val="00202FA1"/>
    <w:rsid w:val="002031D0"/>
    <w:rsid w:val="00204BFD"/>
    <w:rsid w:val="0020777B"/>
    <w:rsid w:val="00207B8A"/>
    <w:rsid w:val="00213EF9"/>
    <w:rsid w:val="0021405C"/>
    <w:rsid w:val="002143E7"/>
    <w:rsid w:val="002200EE"/>
    <w:rsid w:val="002256E2"/>
    <w:rsid w:val="002318D4"/>
    <w:rsid w:val="00236C7E"/>
    <w:rsid w:val="00241CD7"/>
    <w:rsid w:val="00242C59"/>
    <w:rsid w:val="00245D80"/>
    <w:rsid w:val="00251321"/>
    <w:rsid w:val="00255DBC"/>
    <w:rsid w:val="00257A7D"/>
    <w:rsid w:val="00257B44"/>
    <w:rsid w:val="00261B90"/>
    <w:rsid w:val="0026711D"/>
    <w:rsid w:val="002720EC"/>
    <w:rsid w:val="0027482C"/>
    <w:rsid w:val="002763C7"/>
    <w:rsid w:val="002765D1"/>
    <w:rsid w:val="0027798F"/>
    <w:rsid w:val="002811B2"/>
    <w:rsid w:val="00281FB0"/>
    <w:rsid w:val="00282B2C"/>
    <w:rsid w:val="00282D10"/>
    <w:rsid w:val="0028349A"/>
    <w:rsid w:val="002904B6"/>
    <w:rsid w:val="00290EDE"/>
    <w:rsid w:val="00294857"/>
    <w:rsid w:val="00294E83"/>
    <w:rsid w:val="002A08D4"/>
    <w:rsid w:val="002A17E8"/>
    <w:rsid w:val="002A21BA"/>
    <w:rsid w:val="002A665E"/>
    <w:rsid w:val="002A70FC"/>
    <w:rsid w:val="002A7C82"/>
    <w:rsid w:val="002B010E"/>
    <w:rsid w:val="002B0122"/>
    <w:rsid w:val="002B04D8"/>
    <w:rsid w:val="002B0B01"/>
    <w:rsid w:val="002B21C9"/>
    <w:rsid w:val="002B33D6"/>
    <w:rsid w:val="002B3482"/>
    <w:rsid w:val="002B570C"/>
    <w:rsid w:val="002B5D3E"/>
    <w:rsid w:val="002C0CCA"/>
    <w:rsid w:val="002C1EF3"/>
    <w:rsid w:val="002C20F3"/>
    <w:rsid w:val="002C214A"/>
    <w:rsid w:val="002C2F76"/>
    <w:rsid w:val="002D0C2E"/>
    <w:rsid w:val="002E1319"/>
    <w:rsid w:val="002E145E"/>
    <w:rsid w:val="002E489A"/>
    <w:rsid w:val="002F209A"/>
    <w:rsid w:val="002F70DD"/>
    <w:rsid w:val="002F77AC"/>
    <w:rsid w:val="00300435"/>
    <w:rsid w:val="00303F7A"/>
    <w:rsid w:val="00305715"/>
    <w:rsid w:val="00305B11"/>
    <w:rsid w:val="00306681"/>
    <w:rsid w:val="00306A18"/>
    <w:rsid w:val="00306EBE"/>
    <w:rsid w:val="00311F87"/>
    <w:rsid w:val="00312075"/>
    <w:rsid w:val="00315FE8"/>
    <w:rsid w:val="003163BA"/>
    <w:rsid w:val="003163BD"/>
    <w:rsid w:val="0031646D"/>
    <w:rsid w:val="003208D8"/>
    <w:rsid w:val="003317A8"/>
    <w:rsid w:val="003324FD"/>
    <w:rsid w:val="003325BC"/>
    <w:rsid w:val="003366F1"/>
    <w:rsid w:val="00337174"/>
    <w:rsid w:val="00337619"/>
    <w:rsid w:val="00350FC3"/>
    <w:rsid w:val="00353096"/>
    <w:rsid w:val="0035360C"/>
    <w:rsid w:val="00353CC0"/>
    <w:rsid w:val="0035404A"/>
    <w:rsid w:val="0035458F"/>
    <w:rsid w:val="00354728"/>
    <w:rsid w:val="0035483B"/>
    <w:rsid w:val="00354A2C"/>
    <w:rsid w:val="003570E2"/>
    <w:rsid w:val="00357715"/>
    <w:rsid w:val="003613DF"/>
    <w:rsid w:val="0036537D"/>
    <w:rsid w:val="00365F42"/>
    <w:rsid w:val="0036724F"/>
    <w:rsid w:val="00370859"/>
    <w:rsid w:val="00373C02"/>
    <w:rsid w:val="00376171"/>
    <w:rsid w:val="003762BE"/>
    <w:rsid w:val="00376C01"/>
    <w:rsid w:val="00380FF9"/>
    <w:rsid w:val="003812C5"/>
    <w:rsid w:val="003812C8"/>
    <w:rsid w:val="00384329"/>
    <w:rsid w:val="00385AF8"/>
    <w:rsid w:val="00386FA5"/>
    <w:rsid w:val="00390E0A"/>
    <w:rsid w:val="003922A3"/>
    <w:rsid w:val="00394437"/>
    <w:rsid w:val="003949DE"/>
    <w:rsid w:val="00395A70"/>
    <w:rsid w:val="00396798"/>
    <w:rsid w:val="003A088C"/>
    <w:rsid w:val="003A1358"/>
    <w:rsid w:val="003A2AC9"/>
    <w:rsid w:val="003A7B94"/>
    <w:rsid w:val="003B1379"/>
    <w:rsid w:val="003B3085"/>
    <w:rsid w:val="003B34DA"/>
    <w:rsid w:val="003B6BB1"/>
    <w:rsid w:val="003B752D"/>
    <w:rsid w:val="003C07B3"/>
    <w:rsid w:val="003C2B0B"/>
    <w:rsid w:val="003C7777"/>
    <w:rsid w:val="003D3D02"/>
    <w:rsid w:val="003D3D31"/>
    <w:rsid w:val="003D3D58"/>
    <w:rsid w:val="003D4EC5"/>
    <w:rsid w:val="003D77CF"/>
    <w:rsid w:val="003E2829"/>
    <w:rsid w:val="003E377F"/>
    <w:rsid w:val="003E48D4"/>
    <w:rsid w:val="003E58DE"/>
    <w:rsid w:val="003E6D69"/>
    <w:rsid w:val="003E6F02"/>
    <w:rsid w:val="003E7635"/>
    <w:rsid w:val="003F18FD"/>
    <w:rsid w:val="003F36C2"/>
    <w:rsid w:val="003F3B4B"/>
    <w:rsid w:val="003F51DF"/>
    <w:rsid w:val="003F74E5"/>
    <w:rsid w:val="003F7B87"/>
    <w:rsid w:val="00400802"/>
    <w:rsid w:val="00400E77"/>
    <w:rsid w:val="00403399"/>
    <w:rsid w:val="0040507E"/>
    <w:rsid w:val="00406A15"/>
    <w:rsid w:val="00411ADE"/>
    <w:rsid w:val="0041365C"/>
    <w:rsid w:val="00416585"/>
    <w:rsid w:val="00417977"/>
    <w:rsid w:val="00420031"/>
    <w:rsid w:val="00422B64"/>
    <w:rsid w:val="0042331A"/>
    <w:rsid w:val="004264E9"/>
    <w:rsid w:val="0042697A"/>
    <w:rsid w:val="00430DA9"/>
    <w:rsid w:val="00432660"/>
    <w:rsid w:val="004357F4"/>
    <w:rsid w:val="00435C12"/>
    <w:rsid w:val="00436C86"/>
    <w:rsid w:val="00440957"/>
    <w:rsid w:val="00444B28"/>
    <w:rsid w:val="00445B00"/>
    <w:rsid w:val="00445C29"/>
    <w:rsid w:val="004460D3"/>
    <w:rsid w:val="004466B5"/>
    <w:rsid w:val="0044681B"/>
    <w:rsid w:val="004531CF"/>
    <w:rsid w:val="004533D7"/>
    <w:rsid w:val="004558BF"/>
    <w:rsid w:val="00456445"/>
    <w:rsid w:val="004564ED"/>
    <w:rsid w:val="0045739F"/>
    <w:rsid w:val="0046229A"/>
    <w:rsid w:val="00466653"/>
    <w:rsid w:val="00467006"/>
    <w:rsid w:val="0047240A"/>
    <w:rsid w:val="00475990"/>
    <w:rsid w:val="00477956"/>
    <w:rsid w:val="004827EB"/>
    <w:rsid w:val="004832BA"/>
    <w:rsid w:val="004842F9"/>
    <w:rsid w:val="0048430F"/>
    <w:rsid w:val="004932AE"/>
    <w:rsid w:val="00493DA3"/>
    <w:rsid w:val="00493E05"/>
    <w:rsid w:val="0049698B"/>
    <w:rsid w:val="00497B34"/>
    <w:rsid w:val="004A003E"/>
    <w:rsid w:val="004A301F"/>
    <w:rsid w:val="004A4355"/>
    <w:rsid w:val="004A61A1"/>
    <w:rsid w:val="004A6AEE"/>
    <w:rsid w:val="004B1912"/>
    <w:rsid w:val="004B23BB"/>
    <w:rsid w:val="004B2F30"/>
    <w:rsid w:val="004B3906"/>
    <w:rsid w:val="004B3BC0"/>
    <w:rsid w:val="004B6B0D"/>
    <w:rsid w:val="004C2E09"/>
    <w:rsid w:val="004C41E7"/>
    <w:rsid w:val="004C6812"/>
    <w:rsid w:val="004C6993"/>
    <w:rsid w:val="004C7766"/>
    <w:rsid w:val="004D2241"/>
    <w:rsid w:val="004D2E86"/>
    <w:rsid w:val="004D2FDA"/>
    <w:rsid w:val="004D389D"/>
    <w:rsid w:val="004D5ACB"/>
    <w:rsid w:val="004E07A9"/>
    <w:rsid w:val="004E0CC8"/>
    <w:rsid w:val="004E3351"/>
    <w:rsid w:val="004E51A9"/>
    <w:rsid w:val="004E6083"/>
    <w:rsid w:val="004E7CAC"/>
    <w:rsid w:val="004F1420"/>
    <w:rsid w:val="004F52BD"/>
    <w:rsid w:val="004F683C"/>
    <w:rsid w:val="00512F16"/>
    <w:rsid w:val="00520D84"/>
    <w:rsid w:val="00522411"/>
    <w:rsid w:val="00527495"/>
    <w:rsid w:val="00532775"/>
    <w:rsid w:val="0053711E"/>
    <w:rsid w:val="00537C9E"/>
    <w:rsid w:val="00544B68"/>
    <w:rsid w:val="00545BF4"/>
    <w:rsid w:val="00547979"/>
    <w:rsid w:val="00547E90"/>
    <w:rsid w:val="00551A56"/>
    <w:rsid w:val="0055315B"/>
    <w:rsid w:val="005553AA"/>
    <w:rsid w:val="00555920"/>
    <w:rsid w:val="00557B05"/>
    <w:rsid w:val="00566B08"/>
    <w:rsid w:val="005679B1"/>
    <w:rsid w:val="00567B44"/>
    <w:rsid w:val="00574844"/>
    <w:rsid w:val="005751E0"/>
    <w:rsid w:val="00576195"/>
    <w:rsid w:val="00577093"/>
    <w:rsid w:val="00582629"/>
    <w:rsid w:val="00582C7D"/>
    <w:rsid w:val="00586F80"/>
    <w:rsid w:val="0058760E"/>
    <w:rsid w:val="00592D51"/>
    <w:rsid w:val="005938A3"/>
    <w:rsid w:val="00594AE6"/>
    <w:rsid w:val="005975C0"/>
    <w:rsid w:val="005A5492"/>
    <w:rsid w:val="005B122F"/>
    <w:rsid w:val="005B25EC"/>
    <w:rsid w:val="005B38C5"/>
    <w:rsid w:val="005B579A"/>
    <w:rsid w:val="005B5909"/>
    <w:rsid w:val="005C0420"/>
    <w:rsid w:val="005C0C7C"/>
    <w:rsid w:val="005C28C9"/>
    <w:rsid w:val="005C406F"/>
    <w:rsid w:val="005D00BA"/>
    <w:rsid w:val="005D030A"/>
    <w:rsid w:val="005D046A"/>
    <w:rsid w:val="005D0C08"/>
    <w:rsid w:val="005D1F27"/>
    <w:rsid w:val="005D428B"/>
    <w:rsid w:val="005D7251"/>
    <w:rsid w:val="005E197F"/>
    <w:rsid w:val="005E40B3"/>
    <w:rsid w:val="005E48E4"/>
    <w:rsid w:val="005E4CE0"/>
    <w:rsid w:val="005E50CC"/>
    <w:rsid w:val="005E679D"/>
    <w:rsid w:val="005F332A"/>
    <w:rsid w:val="005F541B"/>
    <w:rsid w:val="005F56AD"/>
    <w:rsid w:val="005F6CD8"/>
    <w:rsid w:val="00600A84"/>
    <w:rsid w:val="006022D9"/>
    <w:rsid w:val="006035C3"/>
    <w:rsid w:val="006040B2"/>
    <w:rsid w:val="00604A74"/>
    <w:rsid w:val="00605B53"/>
    <w:rsid w:val="006104FD"/>
    <w:rsid w:val="00615804"/>
    <w:rsid w:val="00615A24"/>
    <w:rsid w:val="006174E8"/>
    <w:rsid w:val="0062126D"/>
    <w:rsid w:val="00624970"/>
    <w:rsid w:val="006252DC"/>
    <w:rsid w:val="006301A4"/>
    <w:rsid w:val="0063134E"/>
    <w:rsid w:val="00633D46"/>
    <w:rsid w:val="00640CC8"/>
    <w:rsid w:val="0064105F"/>
    <w:rsid w:val="00641344"/>
    <w:rsid w:val="00642BBD"/>
    <w:rsid w:val="0064301B"/>
    <w:rsid w:val="006448ED"/>
    <w:rsid w:val="0065136C"/>
    <w:rsid w:val="0065323D"/>
    <w:rsid w:val="0065544A"/>
    <w:rsid w:val="00655C93"/>
    <w:rsid w:val="00656016"/>
    <w:rsid w:val="0066009A"/>
    <w:rsid w:val="0066066C"/>
    <w:rsid w:val="00664588"/>
    <w:rsid w:val="0066772D"/>
    <w:rsid w:val="00671BB9"/>
    <w:rsid w:val="006729B8"/>
    <w:rsid w:val="0067327E"/>
    <w:rsid w:val="00676AFF"/>
    <w:rsid w:val="0067736D"/>
    <w:rsid w:val="0068181C"/>
    <w:rsid w:val="006826A3"/>
    <w:rsid w:val="00685018"/>
    <w:rsid w:val="00690551"/>
    <w:rsid w:val="00691CD4"/>
    <w:rsid w:val="00694836"/>
    <w:rsid w:val="00697CBC"/>
    <w:rsid w:val="006A193A"/>
    <w:rsid w:val="006A3CF5"/>
    <w:rsid w:val="006A41F3"/>
    <w:rsid w:val="006A539B"/>
    <w:rsid w:val="006B0A98"/>
    <w:rsid w:val="006B1757"/>
    <w:rsid w:val="006B1788"/>
    <w:rsid w:val="006B36D8"/>
    <w:rsid w:val="006B43DD"/>
    <w:rsid w:val="006B5CB7"/>
    <w:rsid w:val="006B5EE2"/>
    <w:rsid w:val="006C206F"/>
    <w:rsid w:val="006C3127"/>
    <w:rsid w:val="006C3AC3"/>
    <w:rsid w:val="006C57AE"/>
    <w:rsid w:val="006C64AC"/>
    <w:rsid w:val="006C7543"/>
    <w:rsid w:val="006C78F0"/>
    <w:rsid w:val="006D0677"/>
    <w:rsid w:val="006D1559"/>
    <w:rsid w:val="006D23FC"/>
    <w:rsid w:val="006D5D5E"/>
    <w:rsid w:val="006D712F"/>
    <w:rsid w:val="006E386B"/>
    <w:rsid w:val="006E58E1"/>
    <w:rsid w:val="006E766B"/>
    <w:rsid w:val="006E7B81"/>
    <w:rsid w:val="006F110F"/>
    <w:rsid w:val="006F4CDB"/>
    <w:rsid w:val="006F6206"/>
    <w:rsid w:val="006F6BB5"/>
    <w:rsid w:val="00701217"/>
    <w:rsid w:val="007029B2"/>
    <w:rsid w:val="00705CB3"/>
    <w:rsid w:val="0070775E"/>
    <w:rsid w:val="00714607"/>
    <w:rsid w:val="00716A2D"/>
    <w:rsid w:val="00716C85"/>
    <w:rsid w:val="007215C8"/>
    <w:rsid w:val="00721EC5"/>
    <w:rsid w:val="007237FB"/>
    <w:rsid w:val="007256D8"/>
    <w:rsid w:val="00727441"/>
    <w:rsid w:val="00730084"/>
    <w:rsid w:val="007303C0"/>
    <w:rsid w:val="00735AE4"/>
    <w:rsid w:val="00740281"/>
    <w:rsid w:val="00740856"/>
    <w:rsid w:val="007435A7"/>
    <w:rsid w:val="007439ED"/>
    <w:rsid w:val="007503AC"/>
    <w:rsid w:val="007513C8"/>
    <w:rsid w:val="00751B3D"/>
    <w:rsid w:val="0075286C"/>
    <w:rsid w:val="00752879"/>
    <w:rsid w:val="0075349E"/>
    <w:rsid w:val="00753B83"/>
    <w:rsid w:val="00756F68"/>
    <w:rsid w:val="00761515"/>
    <w:rsid w:val="00762C27"/>
    <w:rsid w:val="00763152"/>
    <w:rsid w:val="0076624D"/>
    <w:rsid w:val="007678A5"/>
    <w:rsid w:val="00772CCF"/>
    <w:rsid w:val="0077300D"/>
    <w:rsid w:val="0077480E"/>
    <w:rsid w:val="007752C4"/>
    <w:rsid w:val="007848D0"/>
    <w:rsid w:val="00785650"/>
    <w:rsid w:val="007905C2"/>
    <w:rsid w:val="00790D56"/>
    <w:rsid w:val="00791B1E"/>
    <w:rsid w:val="007920E8"/>
    <w:rsid w:val="007946C4"/>
    <w:rsid w:val="00796AED"/>
    <w:rsid w:val="007A21F6"/>
    <w:rsid w:val="007A37A9"/>
    <w:rsid w:val="007A44B5"/>
    <w:rsid w:val="007B55F7"/>
    <w:rsid w:val="007C4AAB"/>
    <w:rsid w:val="007C5959"/>
    <w:rsid w:val="007C5A60"/>
    <w:rsid w:val="007C5CB3"/>
    <w:rsid w:val="007C6E2B"/>
    <w:rsid w:val="007C70A1"/>
    <w:rsid w:val="007C7539"/>
    <w:rsid w:val="007D1882"/>
    <w:rsid w:val="007D667E"/>
    <w:rsid w:val="007D7C17"/>
    <w:rsid w:val="007E204B"/>
    <w:rsid w:val="007E3C70"/>
    <w:rsid w:val="007E4229"/>
    <w:rsid w:val="007F019E"/>
    <w:rsid w:val="007F4AFE"/>
    <w:rsid w:val="008057E3"/>
    <w:rsid w:val="00805C38"/>
    <w:rsid w:val="00807B97"/>
    <w:rsid w:val="00811FC9"/>
    <w:rsid w:val="00820157"/>
    <w:rsid w:val="0082233E"/>
    <w:rsid w:val="00823960"/>
    <w:rsid w:val="00823A62"/>
    <w:rsid w:val="0083259D"/>
    <w:rsid w:val="00832902"/>
    <w:rsid w:val="008336EA"/>
    <w:rsid w:val="0083535D"/>
    <w:rsid w:val="00837C76"/>
    <w:rsid w:val="00840925"/>
    <w:rsid w:val="00840978"/>
    <w:rsid w:val="008416AC"/>
    <w:rsid w:val="00842038"/>
    <w:rsid w:val="008434A8"/>
    <w:rsid w:val="00844B90"/>
    <w:rsid w:val="00846DA8"/>
    <w:rsid w:val="00852C25"/>
    <w:rsid w:val="00853A17"/>
    <w:rsid w:val="00854239"/>
    <w:rsid w:val="008563DE"/>
    <w:rsid w:val="00861144"/>
    <w:rsid w:val="00861589"/>
    <w:rsid w:val="00861911"/>
    <w:rsid w:val="00862123"/>
    <w:rsid w:val="00862A8B"/>
    <w:rsid w:val="0086359B"/>
    <w:rsid w:val="00863FE5"/>
    <w:rsid w:val="00865622"/>
    <w:rsid w:val="00865874"/>
    <w:rsid w:val="0087358F"/>
    <w:rsid w:val="00873CF6"/>
    <w:rsid w:val="00877731"/>
    <w:rsid w:val="00880B2B"/>
    <w:rsid w:val="008836B2"/>
    <w:rsid w:val="00884453"/>
    <w:rsid w:val="00884FC9"/>
    <w:rsid w:val="00885ACC"/>
    <w:rsid w:val="0088629C"/>
    <w:rsid w:val="0088765B"/>
    <w:rsid w:val="00892032"/>
    <w:rsid w:val="0089426E"/>
    <w:rsid w:val="00895A7C"/>
    <w:rsid w:val="008A1364"/>
    <w:rsid w:val="008A1980"/>
    <w:rsid w:val="008A408D"/>
    <w:rsid w:val="008A4A07"/>
    <w:rsid w:val="008A6E24"/>
    <w:rsid w:val="008A714B"/>
    <w:rsid w:val="008B10B7"/>
    <w:rsid w:val="008B1AEB"/>
    <w:rsid w:val="008B26BF"/>
    <w:rsid w:val="008B3906"/>
    <w:rsid w:val="008B40FA"/>
    <w:rsid w:val="008B4577"/>
    <w:rsid w:val="008B77F3"/>
    <w:rsid w:val="008B7DDA"/>
    <w:rsid w:val="008C0257"/>
    <w:rsid w:val="008C0782"/>
    <w:rsid w:val="008C0D20"/>
    <w:rsid w:val="008C2A1A"/>
    <w:rsid w:val="008C3AF1"/>
    <w:rsid w:val="008C3E7B"/>
    <w:rsid w:val="008C6F59"/>
    <w:rsid w:val="008D117A"/>
    <w:rsid w:val="008D2FA0"/>
    <w:rsid w:val="008D574A"/>
    <w:rsid w:val="008E0F94"/>
    <w:rsid w:val="008E2413"/>
    <w:rsid w:val="008E2CF5"/>
    <w:rsid w:val="008E5876"/>
    <w:rsid w:val="008E63FC"/>
    <w:rsid w:val="008F0CB4"/>
    <w:rsid w:val="008F268E"/>
    <w:rsid w:val="008F41EB"/>
    <w:rsid w:val="00903645"/>
    <w:rsid w:val="00913D6B"/>
    <w:rsid w:val="00914395"/>
    <w:rsid w:val="00921365"/>
    <w:rsid w:val="009214D4"/>
    <w:rsid w:val="00921EAA"/>
    <w:rsid w:val="00922BCF"/>
    <w:rsid w:val="00932C0B"/>
    <w:rsid w:val="00935826"/>
    <w:rsid w:val="0093597E"/>
    <w:rsid w:val="009425EE"/>
    <w:rsid w:val="00943081"/>
    <w:rsid w:val="00943D4F"/>
    <w:rsid w:val="009451F5"/>
    <w:rsid w:val="009472D4"/>
    <w:rsid w:val="00947B6D"/>
    <w:rsid w:val="0095013C"/>
    <w:rsid w:val="00952C9F"/>
    <w:rsid w:val="00961FC0"/>
    <w:rsid w:val="009633D2"/>
    <w:rsid w:val="009654CF"/>
    <w:rsid w:val="00967102"/>
    <w:rsid w:val="0096728D"/>
    <w:rsid w:val="00967A53"/>
    <w:rsid w:val="009705D3"/>
    <w:rsid w:val="00970B6B"/>
    <w:rsid w:val="009711FA"/>
    <w:rsid w:val="009716DD"/>
    <w:rsid w:val="009748A0"/>
    <w:rsid w:val="00975804"/>
    <w:rsid w:val="00975B9F"/>
    <w:rsid w:val="00977B12"/>
    <w:rsid w:val="00980276"/>
    <w:rsid w:val="00980765"/>
    <w:rsid w:val="00982BD2"/>
    <w:rsid w:val="009865A1"/>
    <w:rsid w:val="00990914"/>
    <w:rsid w:val="00991FEB"/>
    <w:rsid w:val="00993476"/>
    <w:rsid w:val="009937D6"/>
    <w:rsid w:val="009A3208"/>
    <w:rsid w:val="009A4A04"/>
    <w:rsid w:val="009A7F9C"/>
    <w:rsid w:val="009B2916"/>
    <w:rsid w:val="009B2A8C"/>
    <w:rsid w:val="009B2E41"/>
    <w:rsid w:val="009B71BD"/>
    <w:rsid w:val="009C13E2"/>
    <w:rsid w:val="009C140A"/>
    <w:rsid w:val="009C1C6D"/>
    <w:rsid w:val="009C24E6"/>
    <w:rsid w:val="009C31F3"/>
    <w:rsid w:val="009C6501"/>
    <w:rsid w:val="009C77D0"/>
    <w:rsid w:val="009C7B43"/>
    <w:rsid w:val="009D0065"/>
    <w:rsid w:val="009D0208"/>
    <w:rsid w:val="009D07D7"/>
    <w:rsid w:val="009D24B6"/>
    <w:rsid w:val="009D41C3"/>
    <w:rsid w:val="009D47BB"/>
    <w:rsid w:val="009D4E4F"/>
    <w:rsid w:val="009E0223"/>
    <w:rsid w:val="009E2128"/>
    <w:rsid w:val="009E5B80"/>
    <w:rsid w:val="009E7886"/>
    <w:rsid w:val="009F14D7"/>
    <w:rsid w:val="009F6008"/>
    <w:rsid w:val="00A040C6"/>
    <w:rsid w:val="00A049E9"/>
    <w:rsid w:val="00A05FCF"/>
    <w:rsid w:val="00A1657D"/>
    <w:rsid w:val="00A208A6"/>
    <w:rsid w:val="00A20CA7"/>
    <w:rsid w:val="00A217D3"/>
    <w:rsid w:val="00A22E5D"/>
    <w:rsid w:val="00A2629E"/>
    <w:rsid w:val="00A31566"/>
    <w:rsid w:val="00A31912"/>
    <w:rsid w:val="00A33BF2"/>
    <w:rsid w:val="00A33EFB"/>
    <w:rsid w:val="00A345F9"/>
    <w:rsid w:val="00A35B47"/>
    <w:rsid w:val="00A41BE1"/>
    <w:rsid w:val="00A42AC2"/>
    <w:rsid w:val="00A431DF"/>
    <w:rsid w:val="00A43AB3"/>
    <w:rsid w:val="00A43C9C"/>
    <w:rsid w:val="00A4504D"/>
    <w:rsid w:val="00A46783"/>
    <w:rsid w:val="00A50034"/>
    <w:rsid w:val="00A50F5F"/>
    <w:rsid w:val="00A52E38"/>
    <w:rsid w:val="00A56C49"/>
    <w:rsid w:val="00A5799D"/>
    <w:rsid w:val="00A62425"/>
    <w:rsid w:val="00A630A5"/>
    <w:rsid w:val="00A63992"/>
    <w:rsid w:val="00A712D7"/>
    <w:rsid w:val="00A7147B"/>
    <w:rsid w:val="00A719D5"/>
    <w:rsid w:val="00A72C65"/>
    <w:rsid w:val="00A73CB7"/>
    <w:rsid w:val="00A74A33"/>
    <w:rsid w:val="00A75AE5"/>
    <w:rsid w:val="00A76066"/>
    <w:rsid w:val="00A81814"/>
    <w:rsid w:val="00A834F3"/>
    <w:rsid w:val="00A84434"/>
    <w:rsid w:val="00A84FE7"/>
    <w:rsid w:val="00A86A16"/>
    <w:rsid w:val="00A871F3"/>
    <w:rsid w:val="00A877DB"/>
    <w:rsid w:val="00A90148"/>
    <w:rsid w:val="00A902A9"/>
    <w:rsid w:val="00A925C9"/>
    <w:rsid w:val="00A93F57"/>
    <w:rsid w:val="00A95EBB"/>
    <w:rsid w:val="00AA0517"/>
    <w:rsid w:val="00AA185D"/>
    <w:rsid w:val="00AA1A04"/>
    <w:rsid w:val="00AA4BAF"/>
    <w:rsid w:val="00AA4BDC"/>
    <w:rsid w:val="00AA57FB"/>
    <w:rsid w:val="00AA71BB"/>
    <w:rsid w:val="00AB2301"/>
    <w:rsid w:val="00AB4A08"/>
    <w:rsid w:val="00AB5B14"/>
    <w:rsid w:val="00AC3038"/>
    <w:rsid w:val="00AC6419"/>
    <w:rsid w:val="00AC738F"/>
    <w:rsid w:val="00AC7AC4"/>
    <w:rsid w:val="00AD0E68"/>
    <w:rsid w:val="00AD61CA"/>
    <w:rsid w:val="00AD78C7"/>
    <w:rsid w:val="00AE2D9F"/>
    <w:rsid w:val="00AE4938"/>
    <w:rsid w:val="00AF03E8"/>
    <w:rsid w:val="00AF1090"/>
    <w:rsid w:val="00AF7C7C"/>
    <w:rsid w:val="00B0003D"/>
    <w:rsid w:val="00B01244"/>
    <w:rsid w:val="00B021A9"/>
    <w:rsid w:val="00B0377F"/>
    <w:rsid w:val="00B037FB"/>
    <w:rsid w:val="00B04549"/>
    <w:rsid w:val="00B06D8A"/>
    <w:rsid w:val="00B14747"/>
    <w:rsid w:val="00B14CD0"/>
    <w:rsid w:val="00B160E1"/>
    <w:rsid w:val="00B164F2"/>
    <w:rsid w:val="00B2237B"/>
    <w:rsid w:val="00B22BDC"/>
    <w:rsid w:val="00B25618"/>
    <w:rsid w:val="00B26A11"/>
    <w:rsid w:val="00B26F25"/>
    <w:rsid w:val="00B27B3C"/>
    <w:rsid w:val="00B36632"/>
    <w:rsid w:val="00B368C7"/>
    <w:rsid w:val="00B40F99"/>
    <w:rsid w:val="00B42CAC"/>
    <w:rsid w:val="00B432C8"/>
    <w:rsid w:val="00B51DF5"/>
    <w:rsid w:val="00B51F6D"/>
    <w:rsid w:val="00B5220B"/>
    <w:rsid w:val="00B52F78"/>
    <w:rsid w:val="00B54B04"/>
    <w:rsid w:val="00B6053A"/>
    <w:rsid w:val="00B71D43"/>
    <w:rsid w:val="00B75B6C"/>
    <w:rsid w:val="00B84F29"/>
    <w:rsid w:val="00B86181"/>
    <w:rsid w:val="00B87F16"/>
    <w:rsid w:val="00B933E8"/>
    <w:rsid w:val="00B93CAC"/>
    <w:rsid w:val="00B94002"/>
    <w:rsid w:val="00B96ECE"/>
    <w:rsid w:val="00B97199"/>
    <w:rsid w:val="00BA4F9F"/>
    <w:rsid w:val="00BB01A1"/>
    <w:rsid w:val="00BB0AB7"/>
    <w:rsid w:val="00BB2590"/>
    <w:rsid w:val="00BB3329"/>
    <w:rsid w:val="00BB7893"/>
    <w:rsid w:val="00BB7941"/>
    <w:rsid w:val="00BC1210"/>
    <w:rsid w:val="00BC16B1"/>
    <w:rsid w:val="00BC21BF"/>
    <w:rsid w:val="00BC2481"/>
    <w:rsid w:val="00BC3FF5"/>
    <w:rsid w:val="00BC47FE"/>
    <w:rsid w:val="00BD1750"/>
    <w:rsid w:val="00BD2502"/>
    <w:rsid w:val="00BD4F4D"/>
    <w:rsid w:val="00BD50D9"/>
    <w:rsid w:val="00BD7EF6"/>
    <w:rsid w:val="00BE08B2"/>
    <w:rsid w:val="00BE0B60"/>
    <w:rsid w:val="00BE1641"/>
    <w:rsid w:val="00BE21AD"/>
    <w:rsid w:val="00BE3B19"/>
    <w:rsid w:val="00BE428B"/>
    <w:rsid w:val="00BE58E9"/>
    <w:rsid w:val="00BE6622"/>
    <w:rsid w:val="00BE78E9"/>
    <w:rsid w:val="00BF1199"/>
    <w:rsid w:val="00BF2E56"/>
    <w:rsid w:val="00BF3C4F"/>
    <w:rsid w:val="00BF51C1"/>
    <w:rsid w:val="00BF612F"/>
    <w:rsid w:val="00BF6DE7"/>
    <w:rsid w:val="00BF7119"/>
    <w:rsid w:val="00BF7789"/>
    <w:rsid w:val="00C002E1"/>
    <w:rsid w:val="00C01687"/>
    <w:rsid w:val="00C02DC4"/>
    <w:rsid w:val="00C0373C"/>
    <w:rsid w:val="00C03EDC"/>
    <w:rsid w:val="00C130D2"/>
    <w:rsid w:val="00C1339C"/>
    <w:rsid w:val="00C14776"/>
    <w:rsid w:val="00C1551A"/>
    <w:rsid w:val="00C1752F"/>
    <w:rsid w:val="00C21943"/>
    <w:rsid w:val="00C248AE"/>
    <w:rsid w:val="00C25C62"/>
    <w:rsid w:val="00C3076E"/>
    <w:rsid w:val="00C3266B"/>
    <w:rsid w:val="00C33B5E"/>
    <w:rsid w:val="00C340AF"/>
    <w:rsid w:val="00C37218"/>
    <w:rsid w:val="00C447C1"/>
    <w:rsid w:val="00C46E5C"/>
    <w:rsid w:val="00C51F1D"/>
    <w:rsid w:val="00C534DB"/>
    <w:rsid w:val="00C54488"/>
    <w:rsid w:val="00C57FD9"/>
    <w:rsid w:val="00C6529C"/>
    <w:rsid w:val="00C72E90"/>
    <w:rsid w:val="00C76886"/>
    <w:rsid w:val="00C77158"/>
    <w:rsid w:val="00C847DB"/>
    <w:rsid w:val="00C86914"/>
    <w:rsid w:val="00C9072D"/>
    <w:rsid w:val="00C9077A"/>
    <w:rsid w:val="00C93136"/>
    <w:rsid w:val="00C95801"/>
    <w:rsid w:val="00CA09E3"/>
    <w:rsid w:val="00CA123F"/>
    <w:rsid w:val="00CA171A"/>
    <w:rsid w:val="00CA24A8"/>
    <w:rsid w:val="00CA3693"/>
    <w:rsid w:val="00CA3DDA"/>
    <w:rsid w:val="00CA42BD"/>
    <w:rsid w:val="00CA75CE"/>
    <w:rsid w:val="00CB0509"/>
    <w:rsid w:val="00CB3C93"/>
    <w:rsid w:val="00CC274F"/>
    <w:rsid w:val="00CC37C7"/>
    <w:rsid w:val="00CD0C7B"/>
    <w:rsid w:val="00CD1BAC"/>
    <w:rsid w:val="00CD29A8"/>
    <w:rsid w:val="00CD5281"/>
    <w:rsid w:val="00CD6FA8"/>
    <w:rsid w:val="00CE323C"/>
    <w:rsid w:val="00CE3647"/>
    <w:rsid w:val="00CE5650"/>
    <w:rsid w:val="00CF0636"/>
    <w:rsid w:val="00CF50CA"/>
    <w:rsid w:val="00D00375"/>
    <w:rsid w:val="00D00DF1"/>
    <w:rsid w:val="00D0327F"/>
    <w:rsid w:val="00D05CAF"/>
    <w:rsid w:val="00D16F07"/>
    <w:rsid w:val="00D26995"/>
    <w:rsid w:val="00D27493"/>
    <w:rsid w:val="00D30535"/>
    <w:rsid w:val="00D30620"/>
    <w:rsid w:val="00D32443"/>
    <w:rsid w:val="00D340F3"/>
    <w:rsid w:val="00D34692"/>
    <w:rsid w:val="00D35AD5"/>
    <w:rsid w:val="00D37697"/>
    <w:rsid w:val="00D42BDD"/>
    <w:rsid w:val="00D44418"/>
    <w:rsid w:val="00D44E18"/>
    <w:rsid w:val="00D4617E"/>
    <w:rsid w:val="00D47280"/>
    <w:rsid w:val="00D51894"/>
    <w:rsid w:val="00D53C5A"/>
    <w:rsid w:val="00D54A99"/>
    <w:rsid w:val="00D55952"/>
    <w:rsid w:val="00D56329"/>
    <w:rsid w:val="00D613E4"/>
    <w:rsid w:val="00D63F6A"/>
    <w:rsid w:val="00D65BAD"/>
    <w:rsid w:val="00D6756D"/>
    <w:rsid w:val="00D67DE0"/>
    <w:rsid w:val="00D7153B"/>
    <w:rsid w:val="00D715CB"/>
    <w:rsid w:val="00D72722"/>
    <w:rsid w:val="00D7311F"/>
    <w:rsid w:val="00D74749"/>
    <w:rsid w:val="00D83219"/>
    <w:rsid w:val="00D86FF5"/>
    <w:rsid w:val="00D9017E"/>
    <w:rsid w:val="00D91B4A"/>
    <w:rsid w:val="00D9407C"/>
    <w:rsid w:val="00D972C2"/>
    <w:rsid w:val="00D97CA4"/>
    <w:rsid w:val="00DA2786"/>
    <w:rsid w:val="00DA2A5C"/>
    <w:rsid w:val="00DA4773"/>
    <w:rsid w:val="00DA7705"/>
    <w:rsid w:val="00DA7A9F"/>
    <w:rsid w:val="00DB01D1"/>
    <w:rsid w:val="00DB639D"/>
    <w:rsid w:val="00DC00E9"/>
    <w:rsid w:val="00DC1887"/>
    <w:rsid w:val="00DC1AB0"/>
    <w:rsid w:val="00DC2F4E"/>
    <w:rsid w:val="00DC5048"/>
    <w:rsid w:val="00DC75DD"/>
    <w:rsid w:val="00DC79E5"/>
    <w:rsid w:val="00DD3A7E"/>
    <w:rsid w:val="00DD57ED"/>
    <w:rsid w:val="00DD6421"/>
    <w:rsid w:val="00DE04D2"/>
    <w:rsid w:val="00DE2311"/>
    <w:rsid w:val="00DE355F"/>
    <w:rsid w:val="00DE56B1"/>
    <w:rsid w:val="00DE612A"/>
    <w:rsid w:val="00DF18E9"/>
    <w:rsid w:val="00DF2EC6"/>
    <w:rsid w:val="00DF3DDF"/>
    <w:rsid w:val="00DF575B"/>
    <w:rsid w:val="00E01B65"/>
    <w:rsid w:val="00E0639D"/>
    <w:rsid w:val="00E10ED7"/>
    <w:rsid w:val="00E1378B"/>
    <w:rsid w:val="00E14F52"/>
    <w:rsid w:val="00E15980"/>
    <w:rsid w:val="00E15FF0"/>
    <w:rsid w:val="00E16BB9"/>
    <w:rsid w:val="00E20542"/>
    <w:rsid w:val="00E20576"/>
    <w:rsid w:val="00E20EA2"/>
    <w:rsid w:val="00E21366"/>
    <w:rsid w:val="00E22574"/>
    <w:rsid w:val="00E342EB"/>
    <w:rsid w:val="00E37301"/>
    <w:rsid w:val="00E42047"/>
    <w:rsid w:val="00E50866"/>
    <w:rsid w:val="00E535A8"/>
    <w:rsid w:val="00E54AA9"/>
    <w:rsid w:val="00E60A9B"/>
    <w:rsid w:val="00E6211B"/>
    <w:rsid w:val="00E645B5"/>
    <w:rsid w:val="00E6466A"/>
    <w:rsid w:val="00E64D95"/>
    <w:rsid w:val="00E65B8A"/>
    <w:rsid w:val="00E703FE"/>
    <w:rsid w:val="00E727D4"/>
    <w:rsid w:val="00E74228"/>
    <w:rsid w:val="00E75F89"/>
    <w:rsid w:val="00E76B7D"/>
    <w:rsid w:val="00E8102B"/>
    <w:rsid w:val="00E8144F"/>
    <w:rsid w:val="00E84A7D"/>
    <w:rsid w:val="00E87B95"/>
    <w:rsid w:val="00E9586A"/>
    <w:rsid w:val="00E95ACD"/>
    <w:rsid w:val="00E95CA6"/>
    <w:rsid w:val="00E970B9"/>
    <w:rsid w:val="00EA2363"/>
    <w:rsid w:val="00EA5904"/>
    <w:rsid w:val="00EA6208"/>
    <w:rsid w:val="00EA69A9"/>
    <w:rsid w:val="00EB0585"/>
    <w:rsid w:val="00EB0ECC"/>
    <w:rsid w:val="00EB14C4"/>
    <w:rsid w:val="00EB1E88"/>
    <w:rsid w:val="00EB69FA"/>
    <w:rsid w:val="00EB742B"/>
    <w:rsid w:val="00EC023D"/>
    <w:rsid w:val="00EC190F"/>
    <w:rsid w:val="00EC4B60"/>
    <w:rsid w:val="00EC7087"/>
    <w:rsid w:val="00EC76A6"/>
    <w:rsid w:val="00EC7E4C"/>
    <w:rsid w:val="00ED29AC"/>
    <w:rsid w:val="00ED468B"/>
    <w:rsid w:val="00EE1D7A"/>
    <w:rsid w:val="00EE309A"/>
    <w:rsid w:val="00EE327D"/>
    <w:rsid w:val="00EE38FB"/>
    <w:rsid w:val="00EE4062"/>
    <w:rsid w:val="00EE4A15"/>
    <w:rsid w:val="00EE4B9E"/>
    <w:rsid w:val="00EE4D30"/>
    <w:rsid w:val="00EE591D"/>
    <w:rsid w:val="00EF4684"/>
    <w:rsid w:val="00EF4837"/>
    <w:rsid w:val="00F00131"/>
    <w:rsid w:val="00F012F2"/>
    <w:rsid w:val="00F02A78"/>
    <w:rsid w:val="00F036AD"/>
    <w:rsid w:val="00F067D6"/>
    <w:rsid w:val="00F1280F"/>
    <w:rsid w:val="00F14370"/>
    <w:rsid w:val="00F16564"/>
    <w:rsid w:val="00F16F4C"/>
    <w:rsid w:val="00F2113F"/>
    <w:rsid w:val="00F22CFF"/>
    <w:rsid w:val="00F22DFC"/>
    <w:rsid w:val="00F2425D"/>
    <w:rsid w:val="00F24A56"/>
    <w:rsid w:val="00F24ADB"/>
    <w:rsid w:val="00F25A20"/>
    <w:rsid w:val="00F25F2C"/>
    <w:rsid w:val="00F2606E"/>
    <w:rsid w:val="00F31633"/>
    <w:rsid w:val="00F34885"/>
    <w:rsid w:val="00F35053"/>
    <w:rsid w:val="00F35DC7"/>
    <w:rsid w:val="00F3740B"/>
    <w:rsid w:val="00F376E1"/>
    <w:rsid w:val="00F4125E"/>
    <w:rsid w:val="00F45CD6"/>
    <w:rsid w:val="00F5016B"/>
    <w:rsid w:val="00F5042D"/>
    <w:rsid w:val="00F52D7F"/>
    <w:rsid w:val="00F5366C"/>
    <w:rsid w:val="00F54184"/>
    <w:rsid w:val="00F57F76"/>
    <w:rsid w:val="00F61B7B"/>
    <w:rsid w:val="00F62518"/>
    <w:rsid w:val="00F679F5"/>
    <w:rsid w:val="00F70A1E"/>
    <w:rsid w:val="00F71389"/>
    <w:rsid w:val="00F717CB"/>
    <w:rsid w:val="00F72F70"/>
    <w:rsid w:val="00F74886"/>
    <w:rsid w:val="00F82E0B"/>
    <w:rsid w:val="00F857E8"/>
    <w:rsid w:val="00F85AF0"/>
    <w:rsid w:val="00F86E82"/>
    <w:rsid w:val="00F92B9D"/>
    <w:rsid w:val="00F930D4"/>
    <w:rsid w:val="00F959F1"/>
    <w:rsid w:val="00F9665E"/>
    <w:rsid w:val="00FA0442"/>
    <w:rsid w:val="00FA2AB0"/>
    <w:rsid w:val="00FA3BA6"/>
    <w:rsid w:val="00FA3C6C"/>
    <w:rsid w:val="00FB253E"/>
    <w:rsid w:val="00FB3C97"/>
    <w:rsid w:val="00FB4EBD"/>
    <w:rsid w:val="00FC038A"/>
    <w:rsid w:val="00FC2167"/>
    <w:rsid w:val="00FC35DD"/>
    <w:rsid w:val="00FC44CD"/>
    <w:rsid w:val="00FC4D75"/>
    <w:rsid w:val="00FC4F66"/>
    <w:rsid w:val="00FC7765"/>
    <w:rsid w:val="00FD1880"/>
    <w:rsid w:val="00FD2995"/>
    <w:rsid w:val="00FD6009"/>
    <w:rsid w:val="00FD699F"/>
    <w:rsid w:val="00FE04B1"/>
    <w:rsid w:val="00FE4734"/>
    <w:rsid w:val="00FE61CD"/>
    <w:rsid w:val="00FE6B0F"/>
    <w:rsid w:val="00FE7AD8"/>
    <w:rsid w:val="00FE7AED"/>
    <w:rsid w:val="00FF0109"/>
    <w:rsid w:val="00FF1265"/>
    <w:rsid w:val="00FF2BC9"/>
    <w:rsid w:val="00FF4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BF44E"/>
  <w15:chartTrackingRefBased/>
  <w15:docId w15:val="{A0CECBF7-0667-489F-93C5-0F6D760A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GB" w:eastAsia="en-US"/>
    </w:rPr>
  </w:style>
  <w:style w:type="paragraph" w:styleId="Heading1">
    <w:name w:val="heading 1"/>
    <w:basedOn w:val="BodyText"/>
    <w:next w:val="BodyText1"/>
    <w:autoRedefine/>
    <w:qFormat/>
    <w:rsid w:val="0035483B"/>
    <w:pPr>
      <w:keepNext/>
      <w:widowControl w:val="0"/>
      <w:numPr>
        <w:numId w:val="8"/>
      </w:numPr>
      <w:spacing w:before="120" w:after="120"/>
      <w:jc w:val="both"/>
      <w:outlineLvl w:val="0"/>
    </w:pPr>
    <w:rPr>
      <w:rFonts w:ascii="Times New Roman" w:hAnsi="Times New Roman"/>
      <w:lang w:val="en-US"/>
    </w:rPr>
  </w:style>
  <w:style w:type="paragraph" w:styleId="Heading2">
    <w:name w:val="heading 2"/>
    <w:basedOn w:val="BodyText"/>
    <w:next w:val="BodyText2"/>
    <w:qFormat/>
    <w:rsid w:val="00885ACC"/>
    <w:pPr>
      <w:keepNext/>
      <w:widowControl w:val="0"/>
      <w:numPr>
        <w:ilvl w:val="1"/>
        <w:numId w:val="8"/>
      </w:numPr>
      <w:spacing w:before="120" w:after="120"/>
      <w:jc w:val="both"/>
      <w:outlineLvl w:val="1"/>
    </w:pPr>
    <w:rPr>
      <w:bCs/>
      <w:lang w:val="en-US"/>
    </w:rPr>
  </w:style>
  <w:style w:type="paragraph" w:styleId="Heading3">
    <w:name w:val="heading 3"/>
    <w:basedOn w:val="BodyText"/>
    <w:next w:val="BodyText3"/>
    <w:qFormat/>
    <w:rsid w:val="00A431DF"/>
    <w:pPr>
      <w:numPr>
        <w:ilvl w:val="2"/>
        <w:numId w:val="8"/>
      </w:numPr>
      <w:jc w:val="both"/>
      <w:outlineLvl w:val="2"/>
    </w:pPr>
    <w:rPr>
      <w:lang w:val="en-US"/>
    </w:rPr>
  </w:style>
  <w:style w:type="paragraph" w:styleId="Heading4">
    <w:name w:val="heading 4"/>
    <w:basedOn w:val="BodyText"/>
    <w:qFormat/>
    <w:rsid w:val="004A6AEE"/>
    <w:pPr>
      <w:numPr>
        <w:ilvl w:val="3"/>
        <w:numId w:val="8"/>
      </w:numPr>
      <w:jc w:val="both"/>
      <w:outlineLvl w:val="3"/>
    </w:pPr>
    <w:rPr>
      <w:lang w:val="en-US"/>
    </w:rPr>
  </w:style>
  <w:style w:type="paragraph" w:styleId="Heading5">
    <w:name w:val="heading 5"/>
    <w:basedOn w:val="BodyText"/>
    <w:qFormat/>
    <w:pPr>
      <w:numPr>
        <w:ilvl w:val="4"/>
        <w:numId w:val="8"/>
      </w:numPr>
      <w:outlineLvl w:val="4"/>
    </w:pPr>
  </w:style>
  <w:style w:type="paragraph" w:styleId="Heading6">
    <w:name w:val="heading 6"/>
    <w:basedOn w:val="BodyText"/>
    <w:qFormat/>
    <w:rsid w:val="00A35B47"/>
    <w:pPr>
      <w:numPr>
        <w:ilvl w:val="5"/>
        <w:numId w:val="8"/>
      </w:numPr>
      <w:jc w:val="both"/>
      <w:outlineLvl w:val="5"/>
    </w:pPr>
  </w:style>
  <w:style w:type="paragraph" w:styleId="Heading7">
    <w:name w:val="heading 7"/>
    <w:basedOn w:val="Heading6"/>
    <w:next w:val="Normal"/>
    <w:qFormat/>
    <w:rsid w:val="00A35B47"/>
    <w:pPr>
      <w:outlineLvl w:val="6"/>
    </w:pPr>
    <w:rPr>
      <w:lang w:val="en-US"/>
    </w:rPr>
  </w:style>
  <w:style w:type="paragraph" w:styleId="Heading8">
    <w:name w:val="heading 8"/>
    <w:basedOn w:val="Normal"/>
    <w:next w:val="Normal"/>
    <w:qFormat/>
    <w:rsid w:val="0089426E"/>
    <w:pPr>
      <w:numPr>
        <w:numId w:val="15"/>
      </w:numPr>
      <w:spacing w:before="120"/>
      <w:ind w:left="2694" w:hanging="709"/>
      <w:jc w:val="both"/>
      <w:outlineLvl w:val="7"/>
    </w:pPr>
    <w:rPr>
      <w:bCs/>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30"/>
    </w:pPr>
  </w:style>
  <w:style w:type="paragraph" w:customStyle="1" w:styleId="BodyText1">
    <w:name w:val="Body Text 1"/>
    <w:basedOn w:val="BodyText"/>
    <w:pPr>
      <w:ind w:left="709"/>
    </w:pPr>
  </w:style>
  <w:style w:type="paragraph" w:styleId="BodyText2">
    <w:name w:val="Body Text 2"/>
    <w:basedOn w:val="BodyText"/>
    <w:semiHidden/>
    <w:pPr>
      <w:ind w:left="709"/>
    </w:pPr>
  </w:style>
  <w:style w:type="paragraph" w:styleId="BodyText3">
    <w:name w:val="Body Text 3"/>
    <w:basedOn w:val="BodyText"/>
    <w:semiHidden/>
    <w:pPr>
      <w:ind w:left="709"/>
    </w:pPr>
  </w:style>
  <w:style w:type="paragraph" w:customStyle="1" w:styleId="Address">
    <w:name w:val="Address"/>
    <w:basedOn w:val="Normal"/>
    <w:rPr>
      <w:b/>
      <w:sz w:val="18"/>
    </w:rPr>
  </w:style>
  <w:style w:type="paragraph" w:customStyle="1" w:styleId="BodyText4">
    <w:name w:val="Body Text 4"/>
    <w:basedOn w:val="BodyText"/>
    <w:pPr>
      <w:ind w:left="1418"/>
    </w:pPr>
  </w:style>
  <w:style w:type="paragraph" w:customStyle="1" w:styleId="BodyText5">
    <w:name w:val="Body Text 5"/>
    <w:basedOn w:val="BodyText"/>
    <w:pPr>
      <w:ind w:left="2126"/>
    </w:pPr>
  </w:style>
  <w:style w:type="paragraph" w:customStyle="1" w:styleId="BodyText6">
    <w:name w:val="Body Text 6"/>
    <w:basedOn w:val="BodyText"/>
    <w:pPr>
      <w:ind w:left="2835"/>
    </w:pPr>
  </w:style>
  <w:style w:type="paragraph" w:styleId="Caption">
    <w:name w:val="caption"/>
    <w:basedOn w:val="Normal"/>
    <w:next w:val="Normal"/>
    <w:qFormat/>
    <w:pPr>
      <w:spacing w:before="120" w:after="120"/>
    </w:pPr>
    <w:rPr>
      <w:b/>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sz w:val="22"/>
    </w:rPr>
  </w:style>
  <w:style w:type="paragraph" w:customStyle="1" w:styleId="Cover2">
    <w:name w:val="Cover2"/>
    <w:basedOn w:val="Normal"/>
    <w:next w:val="Cover1"/>
    <w:pPr>
      <w:spacing w:after="240"/>
    </w:pPr>
    <w:rPr>
      <w:sz w:val="22"/>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uiPriority w:val="20"/>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semiHidden/>
    <w:rPr>
      <w:color w:val="800080"/>
      <w:u w:val="single"/>
    </w:rPr>
  </w:style>
  <w:style w:type="paragraph" w:styleId="Footer">
    <w:name w:val="footer"/>
    <w:basedOn w:val="Normal"/>
    <w:link w:val="FooterChar"/>
    <w:uiPriority w:val="99"/>
    <w:pPr>
      <w:pBdr>
        <w:top w:val="single" w:sz="4" w:space="4" w:color="auto"/>
      </w:pBdr>
      <w:tabs>
        <w:tab w:val="center" w:pos="4536"/>
        <w:tab w:val="right" w:pos="9072"/>
      </w:tabs>
    </w:pPr>
    <w:rPr>
      <w:sz w:val="16"/>
    </w:rPr>
  </w:style>
  <w:style w:type="character" w:styleId="FootnoteReference">
    <w:name w:val="footnote reference"/>
    <w:uiPriority w:val="99"/>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uiPriority w:val="99"/>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Normal"/>
    <w:pPr>
      <w:pBdr>
        <w:top w:val="double" w:sz="4" w:space="2" w:color="auto"/>
        <w:left w:val="double" w:sz="4" w:space="4" w:color="auto"/>
        <w:bottom w:val="double" w:sz="4" w:space="2" w:color="auto"/>
        <w:right w:val="double" w:sz="4" w:space="4" w:color="auto"/>
      </w:pBdr>
      <w:spacing w:after="240"/>
      <w:ind w:left="709"/>
    </w:pPr>
    <w:rPr>
      <w:color w:val="000080"/>
      <w:sz w:val="18"/>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uiPriority w:val="39"/>
    <w:pPr>
      <w:keepNext/>
      <w:tabs>
        <w:tab w:val="left" w:pos="709"/>
        <w:tab w:val="right" w:pos="9072"/>
      </w:tabs>
      <w:spacing w:before="240" w:after="60"/>
    </w:pPr>
    <w:rPr>
      <w:b/>
      <w:noProof/>
    </w:rPr>
  </w:style>
  <w:style w:type="paragraph" w:styleId="TOC2">
    <w:name w:val="toc 2"/>
    <w:basedOn w:val="Normal"/>
    <w:next w:val="Normal"/>
    <w:autoRedefine/>
    <w:uiPriority w:val="39"/>
    <w:pPr>
      <w:tabs>
        <w:tab w:val="left" w:pos="709"/>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rsid w:val="00AF1090"/>
    <w:pPr>
      <w:numPr>
        <w:numId w:val="1"/>
      </w:numPr>
      <w:spacing w:after="220"/>
      <w:jc w:val="both"/>
      <w:outlineLvl w:val="0"/>
    </w:pPr>
    <w:rPr>
      <w:bCs/>
      <w:lang w:val="en-US"/>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rsid w:val="00AF1090"/>
    <w:pPr>
      <w:numPr>
        <w:ilvl w:val="1"/>
        <w:numId w:val="2"/>
      </w:numPr>
      <w:tabs>
        <w:tab w:val="left" w:pos="1440"/>
      </w:tabs>
      <w:spacing w:after="220"/>
      <w:jc w:val="both"/>
      <w:outlineLvl w:val="1"/>
    </w:pPr>
    <w:rPr>
      <w:lang w:val="en-US"/>
    </w:r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rPr>
      <w:b/>
      <w:bCs/>
      <w:i/>
      <w:iCs/>
      <w:shd w:val="clear" w:color="auto" w:fill="FF9966"/>
    </w:rPr>
  </w:style>
  <w:style w:type="character" w:customStyle="1" w:styleId="Mandatorytext">
    <w:name w:val="Mandatory tex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2"/>
      </w:numPr>
    </w:pPr>
  </w:style>
  <w:style w:type="paragraph" w:customStyle="1" w:styleId="Definitioni">
    <w:name w:val="Definition (i)"/>
    <w:basedOn w:val="BodyText"/>
    <w:pPr>
      <w:numPr>
        <w:ilvl w:val="2"/>
        <w:numId w:val="13"/>
      </w:numPr>
    </w:pPr>
  </w:style>
  <w:style w:type="character" w:styleId="UnresolvedMention">
    <w:name w:val="Unresolved Mention"/>
    <w:uiPriority w:val="99"/>
    <w:semiHidden/>
    <w:unhideWhenUsed/>
    <w:rsid w:val="008B7DDA"/>
    <w:rPr>
      <w:color w:val="605E5C"/>
      <w:shd w:val="clear" w:color="auto" w:fill="E1DFDD"/>
    </w:rPr>
  </w:style>
  <w:style w:type="table" w:styleId="TableGrid">
    <w:name w:val="Table Grid"/>
    <w:basedOn w:val="TableNormal"/>
    <w:uiPriority w:val="59"/>
    <w:rsid w:val="0010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435A7"/>
    <w:rPr>
      <w:rFonts w:ascii="Arial" w:hAnsi="Arial"/>
      <w:sz w:val="16"/>
      <w:lang w:val="en-GB" w:eastAsia="en-US"/>
    </w:rPr>
  </w:style>
  <w:style w:type="character" w:styleId="PlaceholderText">
    <w:name w:val="Placeholder Text"/>
    <w:basedOn w:val="DefaultParagraphFont"/>
    <w:uiPriority w:val="99"/>
    <w:semiHidden/>
    <w:rsid w:val="00B2237B"/>
    <w:rPr>
      <w:color w:val="808080"/>
    </w:rPr>
  </w:style>
  <w:style w:type="paragraph" w:customStyle="1" w:styleId="DocID">
    <w:name w:val="DocID"/>
    <w:basedOn w:val="Footer"/>
    <w:link w:val="DocIDChar"/>
    <w:rsid w:val="00B2237B"/>
    <w:pPr>
      <w:tabs>
        <w:tab w:val="left" w:pos="1134"/>
      </w:tabs>
      <w:spacing w:before="120" w:after="120" w:line="241" w:lineRule="exact"/>
      <w:ind w:left="360"/>
    </w:pPr>
    <w:rPr>
      <w:rFonts w:ascii="Verdana" w:hAnsi="Verdana"/>
      <w:lang w:val="en-US"/>
    </w:rPr>
  </w:style>
  <w:style w:type="character" w:customStyle="1" w:styleId="DocIDChar">
    <w:name w:val="DocID Char"/>
    <w:basedOn w:val="DefaultParagraphFont"/>
    <w:link w:val="DocID"/>
    <w:rsid w:val="00B2237B"/>
    <w:rPr>
      <w:rFonts w:ascii="Verdana" w:hAnsi="Verdana"/>
      <w:sz w:val="16"/>
      <w:lang w:val="en-US" w:eastAsia="en-US"/>
    </w:rPr>
  </w:style>
  <w:style w:type="paragraph" w:styleId="ListParagraph">
    <w:name w:val="List Paragraph"/>
    <w:basedOn w:val="Normal"/>
    <w:uiPriority w:val="34"/>
    <w:qFormat/>
    <w:rsid w:val="00EE4062"/>
    <w:pPr>
      <w:ind w:left="720"/>
      <w:contextualSpacing/>
    </w:pPr>
  </w:style>
  <w:style w:type="paragraph" w:styleId="CommentSubject">
    <w:name w:val="annotation subject"/>
    <w:basedOn w:val="CommentText"/>
    <w:next w:val="CommentText"/>
    <w:link w:val="CommentSubjectChar"/>
    <w:uiPriority w:val="99"/>
    <w:semiHidden/>
    <w:unhideWhenUsed/>
    <w:rsid w:val="009D07D7"/>
    <w:rPr>
      <w:b/>
      <w:bCs/>
    </w:rPr>
  </w:style>
  <w:style w:type="character" w:customStyle="1" w:styleId="CommentTextChar">
    <w:name w:val="Comment Text Char"/>
    <w:basedOn w:val="DefaultParagraphFont"/>
    <w:link w:val="CommentText"/>
    <w:semiHidden/>
    <w:rsid w:val="009D07D7"/>
    <w:rPr>
      <w:rFonts w:ascii="Arial" w:hAnsi="Arial"/>
      <w:lang w:val="en-GB" w:eastAsia="en-US"/>
    </w:rPr>
  </w:style>
  <w:style w:type="character" w:customStyle="1" w:styleId="CommentSubjectChar">
    <w:name w:val="Comment Subject Char"/>
    <w:basedOn w:val="CommentTextChar"/>
    <w:link w:val="CommentSubject"/>
    <w:uiPriority w:val="99"/>
    <w:semiHidden/>
    <w:rsid w:val="009D07D7"/>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351">
      <w:bodyDiv w:val="1"/>
      <w:marLeft w:val="0"/>
      <w:marRight w:val="0"/>
      <w:marTop w:val="0"/>
      <w:marBottom w:val="0"/>
      <w:divBdr>
        <w:top w:val="none" w:sz="0" w:space="0" w:color="auto"/>
        <w:left w:val="none" w:sz="0" w:space="0" w:color="auto"/>
        <w:bottom w:val="none" w:sz="0" w:space="0" w:color="auto"/>
        <w:right w:val="none" w:sz="0" w:space="0" w:color="auto"/>
      </w:divBdr>
    </w:div>
    <w:div w:id="91828277">
      <w:bodyDiv w:val="1"/>
      <w:marLeft w:val="0"/>
      <w:marRight w:val="0"/>
      <w:marTop w:val="0"/>
      <w:marBottom w:val="0"/>
      <w:divBdr>
        <w:top w:val="none" w:sz="0" w:space="0" w:color="auto"/>
        <w:left w:val="none" w:sz="0" w:space="0" w:color="auto"/>
        <w:bottom w:val="none" w:sz="0" w:space="0" w:color="auto"/>
        <w:right w:val="none" w:sz="0" w:space="0" w:color="auto"/>
      </w:divBdr>
    </w:div>
    <w:div w:id="182131002">
      <w:bodyDiv w:val="1"/>
      <w:marLeft w:val="0"/>
      <w:marRight w:val="0"/>
      <w:marTop w:val="0"/>
      <w:marBottom w:val="0"/>
      <w:divBdr>
        <w:top w:val="none" w:sz="0" w:space="0" w:color="auto"/>
        <w:left w:val="none" w:sz="0" w:space="0" w:color="auto"/>
        <w:bottom w:val="none" w:sz="0" w:space="0" w:color="auto"/>
        <w:right w:val="none" w:sz="0" w:space="0" w:color="auto"/>
      </w:divBdr>
    </w:div>
    <w:div w:id="242420836">
      <w:bodyDiv w:val="1"/>
      <w:marLeft w:val="0"/>
      <w:marRight w:val="0"/>
      <w:marTop w:val="0"/>
      <w:marBottom w:val="0"/>
      <w:divBdr>
        <w:top w:val="none" w:sz="0" w:space="0" w:color="auto"/>
        <w:left w:val="none" w:sz="0" w:space="0" w:color="auto"/>
        <w:bottom w:val="none" w:sz="0" w:space="0" w:color="auto"/>
        <w:right w:val="none" w:sz="0" w:space="0" w:color="auto"/>
      </w:divBdr>
    </w:div>
    <w:div w:id="355664692">
      <w:bodyDiv w:val="1"/>
      <w:marLeft w:val="0"/>
      <w:marRight w:val="0"/>
      <w:marTop w:val="0"/>
      <w:marBottom w:val="0"/>
      <w:divBdr>
        <w:top w:val="none" w:sz="0" w:space="0" w:color="auto"/>
        <w:left w:val="none" w:sz="0" w:space="0" w:color="auto"/>
        <w:bottom w:val="none" w:sz="0" w:space="0" w:color="auto"/>
        <w:right w:val="none" w:sz="0" w:space="0" w:color="auto"/>
      </w:divBdr>
    </w:div>
    <w:div w:id="376710045">
      <w:bodyDiv w:val="1"/>
      <w:marLeft w:val="0"/>
      <w:marRight w:val="0"/>
      <w:marTop w:val="0"/>
      <w:marBottom w:val="0"/>
      <w:divBdr>
        <w:top w:val="none" w:sz="0" w:space="0" w:color="auto"/>
        <w:left w:val="none" w:sz="0" w:space="0" w:color="auto"/>
        <w:bottom w:val="none" w:sz="0" w:space="0" w:color="auto"/>
        <w:right w:val="none" w:sz="0" w:space="0" w:color="auto"/>
      </w:divBdr>
    </w:div>
    <w:div w:id="623928016">
      <w:bodyDiv w:val="1"/>
      <w:marLeft w:val="0"/>
      <w:marRight w:val="0"/>
      <w:marTop w:val="0"/>
      <w:marBottom w:val="0"/>
      <w:divBdr>
        <w:top w:val="none" w:sz="0" w:space="0" w:color="auto"/>
        <w:left w:val="none" w:sz="0" w:space="0" w:color="auto"/>
        <w:bottom w:val="none" w:sz="0" w:space="0" w:color="auto"/>
        <w:right w:val="none" w:sz="0" w:space="0" w:color="auto"/>
      </w:divBdr>
    </w:div>
    <w:div w:id="681779603">
      <w:bodyDiv w:val="1"/>
      <w:marLeft w:val="0"/>
      <w:marRight w:val="0"/>
      <w:marTop w:val="0"/>
      <w:marBottom w:val="0"/>
      <w:divBdr>
        <w:top w:val="none" w:sz="0" w:space="0" w:color="auto"/>
        <w:left w:val="none" w:sz="0" w:space="0" w:color="auto"/>
        <w:bottom w:val="none" w:sz="0" w:space="0" w:color="auto"/>
        <w:right w:val="none" w:sz="0" w:space="0" w:color="auto"/>
      </w:divBdr>
    </w:div>
    <w:div w:id="1188640345">
      <w:bodyDiv w:val="1"/>
      <w:marLeft w:val="0"/>
      <w:marRight w:val="0"/>
      <w:marTop w:val="0"/>
      <w:marBottom w:val="0"/>
      <w:divBdr>
        <w:top w:val="none" w:sz="0" w:space="0" w:color="auto"/>
        <w:left w:val="none" w:sz="0" w:space="0" w:color="auto"/>
        <w:bottom w:val="none" w:sz="0" w:space="0" w:color="auto"/>
        <w:right w:val="none" w:sz="0" w:space="0" w:color="auto"/>
      </w:divBdr>
    </w:div>
    <w:div w:id="1456488751">
      <w:bodyDiv w:val="1"/>
      <w:marLeft w:val="0"/>
      <w:marRight w:val="0"/>
      <w:marTop w:val="0"/>
      <w:marBottom w:val="0"/>
      <w:divBdr>
        <w:top w:val="none" w:sz="0" w:space="0" w:color="auto"/>
        <w:left w:val="none" w:sz="0" w:space="0" w:color="auto"/>
        <w:bottom w:val="none" w:sz="0" w:space="0" w:color="auto"/>
        <w:right w:val="none" w:sz="0" w:space="0" w:color="auto"/>
      </w:divBdr>
    </w:div>
    <w:div w:id="1508058218">
      <w:bodyDiv w:val="1"/>
      <w:marLeft w:val="0"/>
      <w:marRight w:val="0"/>
      <w:marTop w:val="0"/>
      <w:marBottom w:val="0"/>
      <w:divBdr>
        <w:top w:val="none" w:sz="0" w:space="0" w:color="auto"/>
        <w:left w:val="none" w:sz="0" w:space="0" w:color="auto"/>
        <w:bottom w:val="none" w:sz="0" w:space="0" w:color="auto"/>
        <w:right w:val="none" w:sz="0" w:space="0" w:color="auto"/>
      </w:divBdr>
    </w:div>
    <w:div w:id="16983888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mtsgsm.com" TargetMode="External"/><Relationship Id="rId5" Type="http://schemas.openxmlformats.org/officeDocument/2006/relationships/settings" Target="settings.xml"/><Relationship Id="rId10" Type="http://schemas.openxmlformats.org/officeDocument/2006/relationships/hyperlink" Target="https://chambers.com/" TargetMode="External"/><Relationship Id="rId4" Type="http://schemas.openxmlformats.org/officeDocument/2006/relationships/styles" Target="styles.xml"/><Relationship Id="rId9" Type="http://schemas.openxmlformats.org/officeDocument/2006/relationships/hyperlink" Target="https://ir.mts.ru/tender_offe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WS%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t e m p l a t e   x m l n s : x s d = " h t t p : / / w w w . w 3 . o r g / 2 0 0 1 / X M L S c h e m a "   x m l n s : x s i = " h t t p : / / w w w . w 3 . o r g / 2 0 0 1 / X M L S c h e m a - i n s t a n c e "   i d = " 4 c 6 d 1 c 6 8 - a 5 6 0 - 4 c a f - 9 e 5 3 - 6 a a d f 0 7 0 5 3 7 4 "   d o c u m e n t I d = " f 3 2 9 e 4 0 d - 8 b 7 4 - 4 c 9 a - a b 5 1 - 6 a 2 f e 6 2 6 9 0 b d "   t e m p l a t e F u l l N a m e = " C : \ U s e r s \ L v o v s \ A p p D a t a \ R o a m i n g \ M i c r o s o f t \ T e m p l a t e s \ N o r m a l . d o t m "   v e r s i o n = " 0 "   s c h e m a V e r s i o n = " 1 "   l a n g u a g e I s o = " e n - U S "   o f f i c e I d = " 2 3 a 9 3 5 4 7 - 4 0 1 a - 4 a 7 1 - 9 d 9 c - 5 8 2 5 0 5 d 9 4 a 2 7 "   i m p o r t D a t a = " f a l s e "   w i z a r d H e i g h t = " 0 "   w i z a r d W i d t h = " 0 "   w i z a r d P a n e l W i d t h = " 0 "   h i d e W i z a r d I f V a l i d = " f a l s e "   h i d e A u t h o r = " f a l s e "   w i z a r d T a b P o s i t i o n = " n o n e "   x m l n s = " h t t p : / / i p h e l i o n . c o m / w o r d / o u t l i n e / " >  
     < a u t h o r >  
         < l o c a l i z e d P r o f i l e s / >  
         < f r o m S e a r c h C o n t a c t > t r u e < / f r o m S e a r c h C o n t a c t >  
         < i d > 6 e 8 2 0 1 7 f - 4 4 f 7 - 4 c f a - 9 c 1 a - 0 6 e 6 3 5 c 9 2 c 7 c < / i d >  
         < n a m e > S e r g e y   L v o v < / n a m e >  
         < i n i t i a l s > S L < / i n i t i a l s >  
         < p r i m a r y O f f i c e > M o s c o w < / p r i m a r y O f f i c e >  
         < p r i m a r y O f f i c e I d > 2 3 a 9 3 5 4 7 - 4 0 1 a - 4 a 7 1 - 9 d 9 c - 5 8 2 5 0 5 d 9 4 a 2 7 < / p r i m a r y O f f i c e I d >  
         < p r i m a r y L a n g u a g e I s o > e n - U S < / p r i m a r y L a n g u a g e I s o >  
         < j o b D e s c r i p t i o n > A s s o c i a t e < / j o b D e s c r i p t i o n >  
         < d e p a r t m e n t / >  
         < e m a i l > s e r g e y . l v o v @ d e n t o n s . c o m < / e m a i l >  
         < r a w D i r e c t L i n e > + 7   4 9 5   6 4 4   0 5   0 0   x 4 5 2 0 < / r a w D i r e c t L i n e >  
         < r a w D i r e c t F a x > + 7   4 9 5   6 4 4   0 5   9 9 < / r a w D i r e c t F a x >  
         < m o b i l e / >  
         < l o g i n > l v o v s < / l o g i n >  
         < e m p l y e e I d / >  
         < b a r R e g i s t r a t i o n s / >  
     < / a u t h o r >  
     < c o n t e n t C o n t r o l s >  
         < c o n t e n t C o n t r o l   i d = " 4 c 5 7 5 b 3 6 - d 3 b 0 - 4 7 d 9 - 8 3 6 2 - f 6 4 a e 2 8 d 9 9 c 2 "   n a m e = " D o c I d "   a s s e m b l y = " I p h e l i o n . O u t l i n e . W o r d . d l l "   t y p e = " I p h e l i o n . O u t l i n e . W o r d . R e n d e r e r s . T e x t R e n d e r e r "   o r d e r = " 3 "   a c t i v e = " t r u e "   e n t i t y I d = " a 5 6 1 d 6 4 9 - 0 6 d 5 - 4 d 0 1 - 9 4 1 a - 7 1 3 e a 6 8 8 3 7 a 4 " 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a 5 6 1 d 6 4 9 - 0 6 d 5 - 4 d 0 1 - 9 4 1 a - 7 1 3 e a 6 8 8 3 7 a 4 " 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a 5 6 1 d 6 4 9 - 0 6 d 5 - 4 d 0 1 - 9 4 1 a - 7 1 3 e a 6 8 8 3 7 a 4 "   l i n k e d E n t i t y I d = " 0 0 0 0 0 0 0 0 - 0 0 0 0 - 0 0 0 0 - 0 0 0 0 - 0 0 0 0 0 0 0 0 0 0 0 0 "   l i n k e d F i e l d I d = " 0 0 0 0 0 0 0 0 - 0 0 0 0 - 0 0 0 0 - 0 0 0 0 - 0 0 0 0 0 0 0 0 0 0 0 0 "   l i n k e d F i e l d I n d e x = " 0 "   i n d e x = " 0 "   f i e l d T y p e = " q u e s t i o n "   f o r m a t E v a l u a t o r T y p e = " f o r m a t S t r i n g "   c o i D o c u m e n t F i e l d = " C l i e n t "   h i d d e n = " f a l s e " / >  
         < f i e l d   i d = " d 1 a 0 c 0 3 d - 0 2 5 8 - 4 7 a c - b b 6 d - 4 5 8 a 7 8 e 5 6 4 7 4 "   n a m e = " C l i e n t N a m e "   t y p e = " "   o r d e r = " 9 9 9 "   e n t i t y I d = " a 5 6 1 d 6 4 9 - 0 6 d 5 - 4 d 0 1 - 9 4 1 a - 7 1 3 e a 6 8 8 3 7 a 4 "   l i n k e d E n t i t y I d = " 0 0 0 0 0 0 0 0 - 0 0 0 0 - 0 0 0 0 - 0 0 0 0 - 0 0 0 0 0 0 0 0 0 0 0 0 "   l i n k e d F i e l d I d = " 0 0 0 0 0 0 0 0 - 0 0 0 0 - 0 0 0 0 - 0 0 0 0 - 0 0 0 0 0 0 0 0 0 0 0 0 "   l i n k e d F i e l d I n d e x = " 0 "   i n d e x = " 0 "   f i e l d T y p e = " q u e s t i o n "   f o r m a t E v a l u a t o r T y p e = " f o r m a t S t r i n g "   c o i D o c u m e n t F i e l d = " C l i e n t N a m e "   h i d d e n = " f a l s e " / >  
         < f i e l d   i d = " 3 6 2 d d c e b - 8 f c 2 - 4 e a d - b 5 3 5 - e d 9 e 8 3 5 9 8 3 8 4 "   n a m e = " M a t t e r "   t y p e = " "   o r d e r = " 9 9 9 "   e n t i t y I d = " a 5 6 1 d 6 4 9 - 0 6 d 5 - 4 d 0 1 - 9 4 1 a - 7 1 3 e a 6 8 8 3 7 a 4 "   l i n k e d E n t i t y I d = " 0 0 0 0 0 0 0 0 - 0 0 0 0 - 0 0 0 0 - 0 0 0 0 - 0 0 0 0 0 0 0 0 0 0 0 0 "   l i n k e d F i e l d I d = " 0 0 0 0 0 0 0 0 - 0 0 0 0 - 0 0 0 0 - 0 0 0 0 - 0 0 0 0 0 0 0 0 0 0 0 0 "   l i n k e d F i e l d I n d e x = " 0 "   i n d e x = " 0 "   f i e l d T y p e = " q u e s t i o n "   f o r m a t E v a l u a t o r T y p e = " f o r m a t S t r i n g "   c o i D o c u m e n t F i e l d = " M a t t e r "   h i d d e n = " f a l s e " / >  
         < f i e l d   i d = " a 3 e e f 5 1 4 - 2 4 7 f - 4 2 8 1 - b 6 a 2 - 3 b 4 d 3 4 b c 6 8 c f "   n a m e = " M a t t e r N a m e "   t y p e = " "   o r d e r = " 9 9 9 "   e n t i t y I d = " a 5 6 1 d 6 4 9 - 0 6 d 5 - 4 d 0 1 - 9 4 1 a - 7 1 3 e a 6 8 8 3 7 a 4 "   l i n k e d E n t i t y I d = " 0 0 0 0 0 0 0 0 - 0 0 0 0 - 0 0 0 0 - 0 0 0 0 - 0 0 0 0 0 0 0 0 0 0 0 0 "   l i n k e d F i e l d I d = " 0 0 0 0 0 0 0 0 - 0 0 0 0 - 0 0 0 0 - 0 0 0 0 - 0 0 0 0 0 0 0 0 0 0 0 0 "   l i n k e d F i e l d I n d e x = " 0 "   i n d e x = " 0 "   f i e l d T y p e = " q u e s t i o n "   f o r m a t E v a l u a t o r T y p e = " f o r m a t S t r i n g "   c o i D o c u m e n t F i e l d = " M a t t e r N a m e "   h i d d e n = " f a l s e " / >  
         < f i e l d   i d = " 7 5 3 2 7 c a 1 - c 6 c b - 4 7 8 0 - 8 a 2 2 - 2 1 8 1 7 3 d 5 2 c 3 7 "   n a m e = " T y p i s t "   t y p e = " "   o r d e r = " 9 9 9 "   e n t i t y I d = " a 5 6 1 d 6 4 9 - 0 6 d 5 - 4 d 0 1 - 9 4 1 a - 7 1 3 e a 6 8 8 3 7 a 4 "   l i n k e d E n t i t y I d = " 0 0 0 0 0 0 0 0 - 0 0 0 0 - 0 0 0 0 - 0 0 0 0 - 0 0 0 0 0 0 0 0 0 0 0 0 "   l i n k e d F i e l d I d = " 0 0 0 0 0 0 0 0 - 0 0 0 0 - 0 0 0 0 - 0 0 0 0 - 0 0 0 0 0 0 0 0 0 0 0 0 "   l i n k e d F i e l d I n d e x = " 0 "   i n d e x = " 0 "   f i e l d T y p e = " q u e s t i o n "   f o r m a t E v a l u a t o r T y p e = " f o r m a t S t r i n g "   h i d d e n = " f a l s e " > L V O V S < / f i e l d >  
         < f i e l d   i d = " 9 a 9 2 6 9 a e - 1 d 5 b - 4 3 6 5 - 9 d a 1 - 6 3 7 c 5 f 3 3 0 a 8 f "   n a m e = " A u t h o r "   t y p e = " "   o r d e r = " 9 9 9 "   e n t i t y I d = " a 5 6 1 d 6 4 9 - 0 6 d 5 - 4 d 0 1 - 9 4 1 a - 7 1 3 e a 6 8 8 3 7 a 4 "   l i n k e d E n t i t y I d = " 0 0 0 0 0 0 0 0 - 0 0 0 0 - 0 0 0 0 - 0 0 0 0 - 0 0 0 0 0 0 0 0 0 0 0 0 "   l i n k e d F i e l d I d = " 0 0 0 0 0 0 0 0 - 0 0 0 0 - 0 0 0 0 - 0 0 0 0 - 0 0 0 0 0 0 0 0 0 0 0 0 "   l i n k e d F i e l d I n d e x = " 0 "   i n d e x = " 0 "   f i e l d T y p e = " q u e s t i o n "   f o r m a t E v a l u a t o r T y p e = " f o r m a t S t r i n g "   h i d d e n = " f a l s e " > L V O V S < / f i e l d >  
         < f i e l d   i d = " a 0 0 2 e 7 8 a - 8 e 1 8 - 4 3 7 5 - b e f 7 - 9 f 6 8 7 e 9 3 1 f 6 5 "   n a m e = " T i t l e "   t y p e = " "   o r d e r = " 9 9 9 "   e n t i t y I d = " a 5 6 1 d 6 4 9 - 0 6 d 5 - 4 d 0 1 - 9 4 1 a - 7 1 3 e a 6 8 8 3 7 a 4 "   l i n k e d E n t i t y I d = " 0 0 0 0 0 0 0 0 - 0 0 0 0 - 0 0 0 0 - 0 0 0 0 - 0 0 0 0 0 0 0 0 0 0 0 0 "   l i n k e d F i e l d I d = " 0 0 0 0 0 0 0 0 - 0 0 0 0 - 0 0 0 0 - 0 0 0 0 - 0 0 0 0 0 0 0 0 0 0 0 0 "   l i n k e d F i e l d I n d e x = " 0 "   i n d e x = " 0 "   f i e l d T y p e = " q u e s t i o n "   f o r m a t E v a l u a t o r T y p e = " f o r m a t S t r i n g "   h i d d e n = " f a l s e " > P r o j e c t   A B B _ T e n d e r   I n s t r u c t i o n < / f i e l d >  
         < f i e l d   i d = " 6 4 f f 0 0 3 6 - a 6 a f - 4 b 1 1 - a 4 e a - 4 0 2 a 2 f 2 7 3 e 2 1 "   n a m e = " D o c T y p e "   t y p e = " "   o r d e r = " 9 9 9 "   e n t i t y I d = " a 5 6 1 d 6 4 9 - 0 6 d 5 - 4 d 0 1 - 9 4 1 a - 7 1 3 e a 6 8 8 3 7 a 4 "   l i n k e d E n t i t y I d = " 0 0 0 0 0 0 0 0 - 0 0 0 0 - 0 0 0 0 - 0 0 0 0 - 0 0 0 0 0 0 0 0 0 0 0 0 "   l i n k e d F i e l d I d = " 0 0 0 0 0 0 0 0 - 0 0 0 0 - 0 0 0 0 - 0 0 0 0 - 0 0 0 0 0 0 0 0 0 0 0 0 "   l i n k e d F i e l d I n d e x = " 0 "   i n d e x = " 0 "   f i e l d T y p e = " q u e s t i o n "   f o r m a t E v a l u a t o r T y p e = " f o r m a t S t r i n g "   h i d d e n = " f a l s e " > P E R S O N A L < / f i e l d >  
         < f i e l d   i d = " 7 a b e a 0 f 8 - 4 6 b 7 - 4 9 6 8 - b b 1 2 - 0 4 a 8 9 9 f 0 d 7 7 8 "   n a m e = " D o c S u b T y p e "   t y p e = " "   o r d e r = " 9 9 9 "   e n t i t y I d = " a 5 6 1 d 6 4 9 - 0 6 d 5 - 4 d 0 1 - 9 4 1 a - 7 1 3 e a 6 8 8 3 7 a 4 "   l i n k e d E n t i t y I d = " 0 0 0 0 0 0 0 0 - 0 0 0 0 - 0 0 0 0 - 0 0 0 0 - 0 0 0 0 0 0 0 0 0 0 0 0 "   l i n k e d F i e l d I d = " 0 0 0 0 0 0 0 0 - 0 0 0 0 - 0 0 0 0 - 0 0 0 0 - 0 0 0 0 0 0 0 0 0 0 0 0 "   l i n k e d F i e l d I n d e x = " 0 "   i n d e x = " 0 "   f i e l d T y p e = " q u e s t i o n "   f o r m a t E v a l u a t o r T y p e = " f o r m a t S t r i n g "   h i d d e n = " f a l s e " / >  
         < f i e l d   i d = " 0 1 a 5 9 1 9 e - 9 f 8 0 - 4 7 f 4 - 9 3 c 4 - a 9 7 8 7 8 0 8 8 c 9 c "   n a m e = " S e r v e r "   t y p e = " "   o r d e r = " 9 9 9 "   e n t i t y I d = " a 5 6 1 d 6 4 9 - 0 6 d 5 - 4 d 0 1 - 9 4 1 a - 7 1 3 e a 6 8 8 3 7 a 4 "   l i n k e d E n t i t y I d = " 0 0 0 0 0 0 0 0 - 0 0 0 0 - 0 0 0 0 - 0 0 0 0 - 0 0 0 0 0 0 0 0 0 0 0 0 "   l i n k e d F i e l d I d = " 0 0 0 0 0 0 0 0 - 0 0 0 0 - 0 0 0 0 - 0 0 0 0 - 0 0 0 0 0 0 0 0 0 0 0 0 "   l i n k e d F i e l d I n d e x = " 0 "   i n d e x = " 0 "   f i e l d T y p e = " q u e s t i o n "   f o r m a t E v a l u a t o r T y p e = " f o r m a t S t r i n g "   h i d d e n = " f a l s e " > w o r k - c i s . e u . d e n t o n s . c o m < / f i e l d >  
         < f i e l d   i d = " 2 f e f 3 f 1 9 - 2 3 2 d - 4 1 4 2 - b 5 2 5 - 1 1 d 8 a 7 6 a 6 e 9 b "   n a m e = " L i b r a r y "   t y p e = " "   o r d e r = " 9 9 9 "   e n t i t y I d = " a 5 6 1 d 6 4 9 - 0 6 d 5 - 4 d 0 1 - 9 4 1 a - 7 1 3 e a 6 8 8 3 7 a 4 "   l i n k e d E n t i t y I d = " 0 0 0 0 0 0 0 0 - 0 0 0 0 - 0 0 0 0 - 0 0 0 0 - 0 0 0 0 0 0 0 0 0 0 0 0 "   l i n k e d F i e l d I d = " 0 0 0 0 0 0 0 0 - 0 0 0 0 - 0 0 0 0 - 0 0 0 0 - 0 0 0 0 0 0 0 0 0 0 0 0 "   l i n k e d F i e l d I n d e x = " 0 "   i n d e x = " 0 "   f i e l d T y p e = " q u e s t i o n "   f o r m a t E v a l u a t o r T y p e = " f o r m a t S t r i n g "   h i d d e n = " f a l s e " > M O S C O W _ C L I E N T < / f i e l d >  
         < f i e l d   i d = " 3 8 8 a 1 e 1 3 - 9 9 7 8 - 4 5 4 7 - 8 c 3 9 - 2 9 b 8 9 a 1 1 d 7 2 a "   n a m e = " W o r k s p a c e I d "   t y p e = " "   o r d e r = " 9 9 9 "   e n t i t y I d = " a 5 6 1 d 6 4 9 - 0 6 d 5 - 4 d 0 1 - 9 4 1 a - 7 1 3 e a 6 8 8 3 7 a 4 "   l i n k e d E n t i t y I d = " 0 0 0 0 0 0 0 0 - 0 0 0 0 - 0 0 0 0 - 0 0 0 0 - 0 0 0 0 0 0 0 0 0 0 0 0 "   l i n k e d F i e l d I d = " 0 0 0 0 0 0 0 0 - 0 0 0 0 - 0 0 0 0 - 0 0 0 0 - 0 0 0 0 0 0 0 0 0 0 0 0 "   l i n k e d F i e l d I n d e x = " 0 "   i n d e x = " 0 "   f i e l d T y p e = " q u e s t i o n "   f o r m a t E v a l u a t o r T y p e = " f o r m a t S t r i n g "   h i d d e n = " f a l s e " / >  
         < f i e l d   i d = " d 8 d 8 a 1 b 7 - 2 9 f 2 - 4 1 8 4 - b 4 b b - 9 4 e 8 6 8 1 1 b 1 d c "   n a m e = " D o c F o l d e r I d "   t y p e = " "   o r d e r = " 9 9 9 "   e n t i t y I d = " a 5 6 1 d 6 4 9 - 0 6 d 5 - 4 d 0 1 - 9 4 1 a - 7 1 3 e a 6 8 8 3 7 a 4 "   l i n k e d E n t i t y I d = " 0 0 0 0 0 0 0 0 - 0 0 0 0 - 0 0 0 0 - 0 0 0 0 - 0 0 0 0 0 0 0 0 0 0 0 0 "   l i n k e d F i e l d I d = " 0 0 0 0 0 0 0 0 - 0 0 0 0 - 0 0 0 0 - 0 0 0 0 - 0 0 0 0 0 0 0 0 0 0 0 0 "   l i n k e d F i e l d I n d e x = " 0 "   i n d e x = " 0 "   f i e l d T y p e = " q u e s t i o n "   f o r m a t E v a l u a t o r T y p e = " f o r m a t S t r i n g "   h i d d e n = " f a l s e " / >  
         < f i e l d   i d = " a 1 f 2 3 1 e a - a 0 0 f - 4 6 0 6 - 9 f a b - d 2 a c d 8 5 9 d 3 a d "   n a m e = " D o c N u m b e r "   t y p e = " "   o r d e r = " 9 9 9 "   e n t i t y I d = " a 5 6 1 d 6 4 9 - 0 6 d 5 - 4 d 0 1 - 9 4 1 a - 7 1 3 e a 6 8 8 3 7 a 4 "   l i n k e d E n t i t y I d = " 0 0 0 0 0 0 0 0 - 0 0 0 0 - 0 0 0 0 - 0 0 0 0 - 0 0 0 0 0 0 0 0 0 0 0 0 "   l i n k e d F i e l d I d = " 0 0 0 0 0 0 0 0 - 0 0 0 0 - 0 0 0 0 - 0 0 0 0 - 0 0 0 0 0 0 0 0 0 0 0 0 "   l i n k e d F i e l d I n d e x = " 0 "   i n d e x = " 0 "   f i e l d T y p e = " q u e s t i o n "   f o r m a t E v a l u a t o r T y p e = " f o r m a t S t r i n g "   h i d d e n = " f a l s e " > 3 5 4 2 0 4 4 < / f i e l d >  
         < f i e l d   i d = " c 9 0 9 4 b 9 c - 5 2 f d - 4 4 0 3 - b b 8 3 - 9 b b 3 a b 5 3 6 8 a d "   n a m e = " D o c V e r s i o n "   t y p e = " "   o r d e r = " 9 9 9 "   e n t i t y I d = " a 5 6 1 d 6 4 9 - 0 6 d 5 - 4 d 0 1 - 9 4 1 a - 7 1 3 e a 6 8 8 3 7 a 4 "   l i n k e d E n t i t y I d = " 0 0 0 0 0 0 0 0 - 0 0 0 0 - 0 0 0 0 - 0 0 0 0 - 0 0 0 0 0 0 0 0 0 0 0 0 "   l i n k e d F i e l d I d = " 0 0 0 0 0 0 0 0 - 0 0 0 0 - 0 0 0 0 - 0 0 0 0 - 0 0 0 0 0 0 0 0 0 0 0 0 "   l i n k e d F i e l d I n d e x = " 0 "   i n d e x = " 0 "   f i e l d T y p e = " q u e s t i o n "   f o r m a t E v a l u a t o r T y p e = " f o r m a t S t r i n g "   h i d d e n = " f a l s e " > 2 1 < / f i e l d >  
         < f i e l d   i d = " 7 2 9 0 4 a 4 7 - 5 7 8 0 - 4 5 9 c - b e 7 a - 4 4 8 f 9 a d 8 d 6 b 4 "   n a m e = " D o c I d F o r m a t "   t y p e = " "   o r d e r = " 9 9 9 "   e n t i t y I d = " a 5 6 1 d 6 4 9 - 0 6 d 5 - 4 d 0 1 - 9 4 1 a - 7 1 3 e a 6 8 8 3 7 a 4 "   l i n k e d E n t i t y I d = " a 5 6 1 d 6 4 9 - 0 6 d 5 - 4 d 0 1 - 9 4 1 a - 7 1 3 e a 6 8 8 3 7 a 4 "   l i n k e d F i e l d I d = " 0 0 0 0 0 0 0 0 - 0 0 0 0 - 0 0 0 0 - 0 0 0 0 - 0 0 0 0 0 0 0 0 0 0 0 0 "   l i n k e d F i e l d I n d e x = " 0 "   i n d e x = " 0 "   f i e l d T y p e = " q u e s t i o n "   f o r m a t = " S e n t e n c e C a s e ( I F ( S P L I T ( I F N O T E M P T Y ( { D M S . L i b r a r y } , { D M S . L i b r a r y } , & q u o t ; X & q u o t ; ) , 0 , t r u e , & q u o t ; _ & q u o t ; ) =   & q u o t ; X & q u o t ; ,     & q u o t ;   & q u o t ; ,                     S P L I T (   I F N O T E M P T Y ( { D M S . L i b r a r y } , { D M S . L i b r a r y } , & q u o t ; X & q u o t ; ) , 0 , t r u e , & q u o t ; _ & q u o t ; )   & a m p ;   & q u o t ;   & q u o t ;   & a m p ;   { D M S . D o c N u m b e r }   & a m p ;   & q u o t ; . & q u o t ;   & a m p ;   { D M S . D o c V e r s i o n } ) ) "   f o r m a t E v a l u a t o r T y p e = " e x p r e s s i o n "   h i d d e n = " f a l s e " / >  
         < f i e l d   i d = " 9 0 1 6 3 5 3 d - 0 a b 3 - 4 5 1 f - 9 8 2 8 - 3 f e e 9 6 c f 6 8 b a "   n a m e = " C o n n e c t e d "   t y p e = " S y s t e m . B o o l e a n ,   m s c o r l i b ,   V e r s i o n = 4 . 0 . 0 . 0 ,   C u l t u r e = n e u t r a l ,   P u b l i c K e y T o k e n = b 7 7 a 5 c 5 6 1 9 3 4 e 0 8 9 "   o r d e r = " 9 9 9 "   e n t i t y I d = " a 5 6 1 d 6 4 9 - 0 6 d 5 - 4 d 0 1 - 9 4 1 a - 7 1 3 e a 6 8 8 3 7 a 4 " 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a 5 6 1 d 6 4 9 - 0 6 d 5 - 4 d 0 1 - 9 4 1 a - 7 1 3 e a 6 8 8 3 7 a 4 " 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a 5 6 1 d 6 4 9 - 0 6 d 5 - 4 d 0 1 - 9 4 1 a - 7 1 3 e a 6 8 8 3 7 a 4 "   l i n k e d E n t i t y I d = " 0 0 0 0 0 0 0 0 - 0 0 0 0 - 0 0 0 0 - 0 0 0 0 - 0 0 0 0 0 0 0 0 0 0 0 0 "   l i n k e d F i e l d I d = " 0 0 0 0 0 0 0 0 - 0 0 0 0 - 0 0 0 0 - 0 0 0 0 - 0 0 0 0 0 0 0 0 0 0 0 0 "   l i n k e d F i e l d I n d e x = " 0 "   i n d e x = " 0 "   f i e l d T y p e = " q u e s t i o n "   f o r m a t E v a l u a t o r T y p e = " f o r m a t S t r i n g "   h i d d e n = " f a l s e " / >  
         < f i e l d   i d = " a 0 6 3 5 d f 7 - 3 c 7 1 - 4 e b c - 9 b 8 6 - 0 d d d f e a 3 d 5 3 6 "   n a m e = " R e f r e s h O n S a v e A s "   t y p e = " "   o r d e r = " 9 9 9 "   e n t i t y I d = " a 5 6 1 d 6 4 9 - 0 6 d 5 - 4 d 0 1 - 9 4 1 a - 7 1 3 e a 6 8 8 3 7 a 4 "   l i n k e d E n t i t y I d = " 0 0 0 0 0 0 0 0 - 0 0 0 0 - 0 0 0 0 - 0 0 0 0 - 0 0 0 0 0 0 0 0 0 0 0 0 "   l i n k e d F i e l d I d = " 0 0 0 0 0 0 0 0 - 0 0 0 0 - 0 0 0 0 - 0 0 0 0 - 0 0 0 0 0 0 0 0 0 0 0 0 "   l i n k e d F i e l d I n d e x = " 0 "   i n d e x = " 0 "   f i e l d T y p e = " q u e s t i o n "   f o r m a t E v a l u a t o r T y p e = " f o r m a t S t r i n g "   h i d d e n = " f a l s e " / >  
         < f i e l d   i d = " 8 e 8 b 5 8 3 6 - 3 9 1 1 - 4 b a 7 - a 8 c b - 6 5 a 2 4 1 a 1 c 8 7 e "   n a m e = " P r o f i l e F i e l d 1 "   t y p e = " "   o r d e r = " 9 9 9 "   e n t i t y I d = " a 5 6 1 d 6 4 9 - 0 6 d 5 - 4 d 0 1 - 9 4 1 a - 7 1 3 e a 6 8 8 3 7 a 4 "   l i n k e d E n t i t y I d = " 0 0 0 0 0 0 0 0 - 0 0 0 0 - 0 0 0 0 - 0 0 0 0 - 0 0 0 0 0 0 0 0 0 0 0 0 "   l i n k e d F i e l d I d = " 0 0 0 0 0 0 0 0 - 0 0 0 0 - 0 0 0 0 - 0 0 0 0 - 0 0 0 0 0 0 0 0 0 0 0 0 "   l i n k e d F i e l d I n d e x = " 0 "   i n d e x = " 0 "   f i e l d T y p e = " q u e s t i o n "   f o r m a t E v a l u a t o r T y p e = " f o r m a t S t r i n g "   h i d d e n = " f a l s e " / >  
         < f i e l d   i d = " 5 6 3 d b a 8 1 - 2 9 2 6 - 4 7 c 2 - a 4 3 0 - b 4 f 6 2 a 1 e 2 8 1 7 "   n a m e = " P r o f i l e F i e l d 1 D e s c r i p t i o n "   t y p e = " "   o r d e r = " 9 9 9 "   e n t i t y I d = " a 5 6 1 d 6 4 9 - 0 6 d 5 - 4 d 0 1 - 9 4 1 a - 7 1 3 e a 6 8 8 3 7 a 4 "   l i n k e d E n t i t y I d = " 0 0 0 0 0 0 0 0 - 0 0 0 0 - 0 0 0 0 - 0 0 0 0 - 0 0 0 0 0 0 0 0 0 0 0 0 "   l i n k e d F i e l d I d = " 0 0 0 0 0 0 0 0 - 0 0 0 0 - 0 0 0 0 - 0 0 0 0 - 0 0 0 0 0 0 0 0 0 0 0 0 "   l i n k e d F i e l d I n d e x = " 0 "   i n d e x = " 0 "   f i e l d T y p e = " q u e s t i o n "   f o r m a t E v a l u a t o r T y p e = " f o r m a t S t r i n g "   h i d d e n = " f a l s e " / >  
         < f i e l d   i d = " c c b 4 a b 0 1 - c c f 4 - 4 5 1 3 - 8 b b c - 6 e f 2 1 4 5 b 1 6 a 6 "   n a m e = " P r o f i l e F i e l d 2 "   t y p e = " "   o r d e r = " 9 9 9 "   e n t i t y I d = " a 5 6 1 d 6 4 9 - 0 6 d 5 - 4 d 0 1 - 9 4 1 a - 7 1 3 e a 6 8 8 3 7 a 4 "   l i n k e d E n t i t y I d = " 0 0 0 0 0 0 0 0 - 0 0 0 0 - 0 0 0 0 - 0 0 0 0 - 0 0 0 0 0 0 0 0 0 0 0 0 "   l i n k e d F i e l d I d = " 0 0 0 0 0 0 0 0 - 0 0 0 0 - 0 0 0 0 - 0 0 0 0 - 0 0 0 0 0 0 0 0 0 0 0 0 "   l i n k e d F i e l d I n d e x = " 0 "   i n d e x = " 0 "   f i e l d T y p e = " q u e s t i o n "   f o r m a t E v a l u a t o r T y p e = " f o r m a t S t r i n g "   h i d d e n = " f a l s e " / >  
         < f i e l d   i d = " c 0 4 7 b 3 6 9 - 4 d f e - 4 4 6 0 - 8 9 6 1 - 5 e d b 5 3 4 4 7 c f f "   n a m e = " P r o f i l e F i e l d 2 D e s c r i p t i o n "   t y p e = " "   o r d e r = " 9 9 9 "   e n t i t y I d = " a 5 6 1 d 6 4 9 - 0 6 d 5 - 4 d 0 1 - 9 4 1 a - 7 1 3 e a 6 8 8 3 7 a 4 " 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Props1.xml><?xml version="1.0" encoding="utf-8"?>
<ds:datastoreItem xmlns:ds="http://schemas.openxmlformats.org/officeDocument/2006/customXml" ds:itemID="{0423B34F-ABD4-4A65-AA4A-F76661AFA19E}">
  <ds:schemaRefs>
    <ds:schemaRef ds:uri="http://schemas.openxmlformats.org/officeDocument/2006/bibliography"/>
  </ds:schemaRefs>
</ds:datastoreItem>
</file>

<file path=customXml/itemProps2.xml><?xml version="1.0" encoding="utf-8"?>
<ds:datastoreItem xmlns:ds="http://schemas.openxmlformats.org/officeDocument/2006/customXml" ds:itemID="{9805925C-A7EB-448C-BBD0-77D8F5D0870A}">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DWS Agreement.dot</Template>
  <TotalTime>5</TotalTime>
  <Pages>11</Pages>
  <Words>6477</Words>
  <Characters>36924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24399.01</vt:lpstr>
    </vt:vector>
  </TitlesOfParts>
  <Company>Denton Wilde Sapte</Company>
  <LinksUpToDate>false</LinksUpToDate>
  <CharactersWithSpaces>43315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24399.01</dc:title>
  <dc:subject/>
  <dc:creator>Denton Wilde Sapte</dc:creator>
  <cp:keywords/>
  <dc:description>Draft: 19 November 2008_x000d_ANEKHO/TEMP.TEMP/24399.01</dc:description>
  <cp:lastModifiedBy>Vasilissa Alarina</cp:lastModifiedBy>
  <cp:revision>5</cp:revision>
  <cp:lastPrinted>2024-04-27T11:59:00Z</cp:lastPrinted>
  <dcterms:created xsi:type="dcterms:W3CDTF">2024-04-27T12:32:00Z</dcterms:created>
  <dcterms:modified xsi:type="dcterms:W3CDTF">2024-04-27T12:35:00Z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TEMP.TEMP</vt:lpwstr>
  </property>
  <property fmtid="{D5CDD505-2E9C-101B-9397-08002B2CF9AE}" pid="3" name="DocumentNumber">
    <vt:lpwstr>24399.01</vt:lpwstr>
  </property>
  <property fmtid="{D5CDD505-2E9C-101B-9397-08002B2CF9AE}" pid="4" name="ImanageFooterVariable">
    <vt:lpwstr>Moscow 2470982.1</vt:lpwstr>
  </property>
  <property fmtid="{D5CDD505-2E9C-101B-9397-08002B2CF9AE}" pid="5" name="iManageFooter">
    <vt:lpwstr>#3620974v19&lt;MOSCOW_CLIENT&gt; - Project Smart_Tender Instruction</vt:lpwstr>
  </property>
</Properties>
</file>